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2370082"/>
        <w:docPartObj>
          <w:docPartGallery w:val="Cover Pages"/>
          <w:docPartUnique/>
        </w:docPartObj>
      </w:sdtPr>
      <w:sdtEndPr>
        <w:rPr>
          <w:rFonts w:ascii="Barlow Condensed SemiBold" w:eastAsiaTheme="minorHAnsi" w:hAnsi="Barlow Condensed SemiBold" w:cs="Times New Roman"/>
          <w:bCs/>
          <w:color w:val="FF0000"/>
          <w:sz w:val="70"/>
          <w:szCs w:val="70"/>
          <w:lang w:val="en-CA"/>
        </w:rPr>
      </w:sdtEndPr>
      <w:sdtContent>
        <w:p w14:paraId="7B2B634B" w14:textId="166D89C0" w:rsidR="00326BC1" w:rsidRDefault="00326BC1"/>
        <w:p w14:paraId="377465D6" w14:textId="4D88790E" w:rsidR="00326BC1" w:rsidRDefault="000179B2">
          <w:pPr>
            <w:spacing w:after="200"/>
            <w:rPr>
              <w:rFonts w:ascii="Barlow Condensed SemiBold" w:eastAsiaTheme="minorHAnsi" w:hAnsi="Barlow Condensed SemiBold" w:cs="Times New Roman"/>
              <w:bCs/>
              <w:color w:val="FF0000"/>
              <w:sz w:val="70"/>
              <w:szCs w:val="70"/>
              <w:lang w:val="en-CA"/>
            </w:rPr>
          </w:pPr>
          <w:r>
            <w:rPr>
              <w:noProof/>
            </w:rPr>
            <w:drawing>
              <wp:anchor distT="0" distB="0" distL="114300" distR="114300" simplePos="0" relativeHeight="251658241" behindDoc="1" locked="0" layoutInCell="1" allowOverlap="1" wp14:anchorId="7D202132" wp14:editId="41D77253">
                <wp:simplePos x="0" y="0"/>
                <wp:positionH relativeFrom="column">
                  <wp:posOffset>4126230</wp:posOffset>
                </wp:positionH>
                <wp:positionV relativeFrom="paragraph">
                  <wp:posOffset>8217535</wp:posOffset>
                </wp:positionV>
                <wp:extent cx="2482850" cy="673923"/>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50" cy="673923"/>
                        </a:xfrm>
                        <a:prstGeom prst="rect">
                          <a:avLst/>
                        </a:prstGeom>
                      </pic:spPr>
                    </pic:pic>
                  </a:graphicData>
                </a:graphic>
                <wp14:sizeRelH relativeFrom="margin">
                  <wp14:pctWidth>0</wp14:pctWidth>
                </wp14:sizeRelH>
                <wp14:sizeRelV relativeFrom="margin">
                  <wp14:pctHeight>0</wp14:pctHeight>
                </wp14:sizeRelV>
              </wp:anchor>
            </w:drawing>
          </w:r>
          <w:r w:rsidR="004A09C0">
            <w:rPr>
              <w:rFonts w:ascii="Barlow Condensed SemiBold" w:eastAsiaTheme="minorHAnsi" w:hAnsi="Barlow Condensed SemiBold" w:cs="Times New Roman"/>
              <w:bCs/>
              <w:noProof/>
              <w:color w:val="FF0000"/>
              <w:sz w:val="70"/>
              <w:szCs w:val="70"/>
              <w:lang w:val="en-CA"/>
            </w:rPr>
            <mc:AlternateContent>
              <mc:Choice Requires="wps">
                <w:drawing>
                  <wp:anchor distT="0" distB="0" distL="114300" distR="114300" simplePos="0" relativeHeight="251658240" behindDoc="1" locked="0" layoutInCell="1" allowOverlap="1" wp14:anchorId="226D8D41" wp14:editId="21EB4190">
                    <wp:simplePos x="0" y="0"/>
                    <wp:positionH relativeFrom="page">
                      <wp:align>right</wp:align>
                    </wp:positionH>
                    <wp:positionV relativeFrom="page">
                      <wp:posOffset>2374900</wp:posOffset>
                    </wp:positionV>
                    <wp:extent cx="7772400" cy="35750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772400" cy="3575050"/>
                            </a:xfrm>
                            <a:prstGeom prst="rect">
                              <a:avLst/>
                            </a:prstGeom>
                            <a:solidFill>
                              <a:srgbClr val="1F2C38"/>
                            </a:solidFill>
                            <a:ln w="6350">
                              <a:noFill/>
                            </a:ln>
                          </wps:spPr>
                          <wps:txbx>
                            <w:txbxContent>
                              <w:p w14:paraId="2760D7BD" w14:textId="67A3CDC6" w:rsidR="004A09C0" w:rsidRDefault="004A09C0" w:rsidP="004A09C0">
                                <w:pPr>
                                  <w:pStyle w:val="Pa14"/>
                                  <w:shd w:val="clear" w:color="auto" w:fill="1F2C38"/>
                                  <w:spacing w:line="240" w:lineRule="auto"/>
                                  <w:ind w:left="993"/>
                                  <w:contextualSpacing/>
                                  <w:rPr>
                                    <w:rFonts w:ascii="Barlow Condensed SemiBold" w:hAnsi="Barlow Condensed SemiBold"/>
                                    <w:color w:val="FFFFFF" w:themeColor="background1"/>
                                    <w:sz w:val="70"/>
                                    <w:szCs w:val="70"/>
                                  </w:rPr>
                                </w:pPr>
                              </w:p>
                              <w:p w14:paraId="121A05D1" w14:textId="77777777" w:rsidR="004A09C0" w:rsidRPr="004A09C0" w:rsidRDefault="004A09C0" w:rsidP="004A09C0">
                                <w:pPr>
                                  <w:rPr>
                                    <w:lang w:val="en-CA"/>
                                  </w:rPr>
                                </w:pPr>
                              </w:p>
                              <w:p w14:paraId="70F22A6D" w14:textId="6072915C" w:rsidR="004A09C0" w:rsidRPr="004A09C0" w:rsidRDefault="004A09C0" w:rsidP="004A09C0">
                                <w:pPr>
                                  <w:pStyle w:val="Pa14"/>
                                  <w:shd w:val="clear" w:color="auto" w:fill="1F2C38"/>
                                  <w:spacing w:line="240" w:lineRule="auto"/>
                                  <w:ind w:left="993" w:right="1450"/>
                                  <w:contextualSpacing/>
                                  <w:rPr>
                                    <w:rFonts w:ascii="Barlow Condensed SemiBold" w:hAnsi="Barlow Condensed SemiBold"/>
                                    <w:color w:val="FFFFFF" w:themeColor="background1"/>
                                    <w:sz w:val="50"/>
                                    <w:szCs w:val="50"/>
                                  </w:rPr>
                                </w:pPr>
                                <w:r w:rsidRPr="004A09C0">
                                  <w:rPr>
                                    <w:rFonts w:ascii="Barlow Condensed SemiBold" w:hAnsi="Barlow Condensed SemiBold"/>
                                    <w:color w:val="FFFFFF" w:themeColor="background1"/>
                                    <w:sz w:val="50"/>
                                    <w:szCs w:val="50"/>
                                  </w:rPr>
                                  <w:t xml:space="preserve">RESEARCH IMPACT CANADA </w:t>
                                </w:r>
                              </w:p>
                              <w:p w14:paraId="7F0925E1" w14:textId="088BA97F" w:rsidR="00B4512B" w:rsidRPr="004A09C0" w:rsidRDefault="00326BC1" w:rsidP="004A09C0">
                                <w:pPr>
                                  <w:pStyle w:val="Pa14"/>
                                  <w:shd w:val="clear" w:color="auto" w:fill="1F2C38"/>
                                  <w:spacing w:line="240" w:lineRule="auto"/>
                                  <w:ind w:left="993" w:right="1450"/>
                                  <w:contextualSpacing/>
                                  <w:rPr>
                                    <w:rFonts w:ascii="Montserrat" w:hAnsi="Montserrat"/>
                                    <w:color w:val="FFFFFF" w:themeColor="background1"/>
                                    <w:sz w:val="70"/>
                                    <w:szCs w:val="70"/>
                                  </w:rPr>
                                </w:pPr>
                                <w:r w:rsidRPr="004A09C0">
                                  <w:rPr>
                                    <w:rFonts w:ascii="Montserrat" w:hAnsi="Montserrat"/>
                                    <w:color w:val="FFFFFF" w:themeColor="background1"/>
                                    <w:sz w:val="70"/>
                                    <w:szCs w:val="70"/>
                                  </w:rPr>
                                  <w:t>Impact and Engagement Case Study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D8D41" id="_x0000_t202" coordsize="21600,21600" o:spt="202" path="m,l,21600r21600,l21600,xe">
                    <v:stroke joinstyle="miter"/>
                    <v:path gradientshapeok="t" o:connecttype="rect"/>
                  </v:shapetype>
                  <v:shape id="Text Box 10" o:spid="_x0000_s1026" type="#_x0000_t202" style="position:absolute;margin-left:560.8pt;margin-top:187pt;width:612pt;height:2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" fillcolor="#1f2c38" stroked="f" strokeweight=".5pt">
                    <v:textbox>
                      <w:txbxContent>
                        <w:p w14:paraId="2760D7BD" w14:textId="67A3CDC6" w:rsidR="004A09C0" w:rsidRDefault="004A09C0" w:rsidP="004A09C0">
                          <w:pPr>
                            <w:pStyle w:val="Pa14"/>
                            <w:shd w:val="clear" w:color="auto" w:fill="1F2C38"/>
                            <w:spacing w:line="240" w:lineRule="auto"/>
                            <w:ind w:left="993"/>
                            <w:contextualSpacing/>
                            <w:rPr>
                              <w:rFonts w:ascii="Barlow Condensed SemiBold" w:hAnsi="Barlow Condensed SemiBold"/>
                              <w:color w:val="FFFFFF" w:themeColor="background1"/>
                              <w:sz w:val="70"/>
                              <w:szCs w:val="70"/>
                            </w:rPr>
                          </w:pPr>
                        </w:p>
                        <w:p w14:paraId="121A05D1" w14:textId="77777777" w:rsidR="004A09C0" w:rsidRPr="004A09C0" w:rsidRDefault="004A09C0" w:rsidP="004A09C0">
                          <w:pPr>
                            <w:rPr>
                              <w:lang w:val="en-CA"/>
                            </w:rPr>
                          </w:pPr>
                        </w:p>
                        <w:p w14:paraId="70F22A6D" w14:textId="6072915C" w:rsidR="004A09C0" w:rsidRPr="004A09C0" w:rsidRDefault="004A09C0" w:rsidP="004A09C0">
                          <w:pPr>
                            <w:pStyle w:val="Pa14"/>
                            <w:shd w:val="clear" w:color="auto" w:fill="1F2C38"/>
                            <w:spacing w:line="240" w:lineRule="auto"/>
                            <w:ind w:left="993" w:right="1450"/>
                            <w:contextualSpacing/>
                            <w:rPr>
                              <w:rFonts w:ascii="Barlow Condensed SemiBold" w:hAnsi="Barlow Condensed SemiBold"/>
                              <w:color w:val="FFFFFF" w:themeColor="background1"/>
                              <w:sz w:val="50"/>
                              <w:szCs w:val="50"/>
                            </w:rPr>
                          </w:pPr>
                          <w:r w:rsidRPr="004A09C0">
                            <w:rPr>
                              <w:rFonts w:ascii="Barlow Condensed SemiBold" w:hAnsi="Barlow Condensed SemiBold"/>
                              <w:color w:val="FFFFFF" w:themeColor="background1"/>
                              <w:sz w:val="50"/>
                              <w:szCs w:val="50"/>
                            </w:rPr>
                            <w:t xml:space="preserve">RESEARCH IMPACT CANADA </w:t>
                          </w:r>
                        </w:p>
                        <w:p w14:paraId="7F0925E1" w14:textId="088BA97F" w:rsidR="00B4512B" w:rsidRPr="004A09C0" w:rsidRDefault="00326BC1" w:rsidP="004A09C0">
                          <w:pPr>
                            <w:pStyle w:val="Pa14"/>
                            <w:shd w:val="clear" w:color="auto" w:fill="1F2C38"/>
                            <w:spacing w:line="240" w:lineRule="auto"/>
                            <w:ind w:left="993" w:right="1450"/>
                            <w:contextualSpacing/>
                            <w:rPr>
                              <w:rFonts w:ascii="Montserrat" w:hAnsi="Montserrat"/>
                              <w:color w:val="FFFFFF" w:themeColor="background1"/>
                              <w:sz w:val="70"/>
                              <w:szCs w:val="70"/>
                            </w:rPr>
                          </w:pPr>
                          <w:r w:rsidRPr="004A09C0">
                            <w:rPr>
                              <w:rFonts w:ascii="Montserrat" w:hAnsi="Montserrat"/>
                              <w:color w:val="FFFFFF" w:themeColor="background1"/>
                              <w:sz w:val="70"/>
                              <w:szCs w:val="70"/>
                            </w:rPr>
                            <w:t>Impact and Engagement Case Study Guidelines</w:t>
                          </w:r>
                        </w:p>
                      </w:txbxContent>
                    </v:textbox>
                    <w10:wrap anchorx="page" anchory="page"/>
                  </v:shape>
                </w:pict>
              </mc:Fallback>
            </mc:AlternateContent>
          </w:r>
          <w:r w:rsidR="00326BC1">
            <w:rPr>
              <w:rFonts w:ascii="Barlow Condensed SemiBold" w:eastAsiaTheme="minorHAnsi" w:hAnsi="Barlow Condensed SemiBold" w:cs="Times New Roman"/>
              <w:bCs/>
              <w:color w:val="FF0000"/>
              <w:sz w:val="70"/>
              <w:szCs w:val="70"/>
              <w:lang w:val="en-CA"/>
            </w:rPr>
            <w:br w:type="page"/>
          </w:r>
        </w:p>
      </w:sdtContent>
    </w:sdt>
    <w:sdt>
      <w:sdtPr>
        <w:rPr>
          <w:rFonts w:asciiTheme="minorHAnsi" w:eastAsiaTheme="minorEastAsia" w:hAnsiTheme="minorHAnsi" w:cstheme="minorBidi"/>
          <w:color w:val="082A75" w:themeColor="text2"/>
          <w:sz w:val="28"/>
          <w:szCs w:val="22"/>
        </w:rPr>
        <w:id w:val="-1405223970"/>
        <w:docPartObj>
          <w:docPartGallery w:val="Table of Contents"/>
          <w:docPartUnique/>
        </w:docPartObj>
      </w:sdtPr>
      <w:sdtEndPr>
        <w:rPr>
          <w:bCs/>
          <w:noProof/>
        </w:rPr>
      </w:sdtEndPr>
      <w:sdtContent>
        <w:p w14:paraId="706C08F3" w14:textId="4FCE8A71" w:rsidR="00563D68" w:rsidRPr="00563D68" w:rsidRDefault="00563D68">
          <w:pPr>
            <w:pStyle w:val="TOCHeading"/>
            <w:rPr>
              <w:rFonts w:ascii="Barlow Condensed SemiBold" w:hAnsi="Barlow Condensed SemiBold"/>
              <w:color w:val="EA2C19"/>
              <w:sz w:val="50"/>
              <w:szCs w:val="50"/>
            </w:rPr>
          </w:pPr>
          <w:r w:rsidRPr="00563D68">
            <w:rPr>
              <w:rFonts w:ascii="Barlow Condensed SemiBold" w:hAnsi="Barlow Condensed SemiBold"/>
              <w:color w:val="EA2C19"/>
              <w:sz w:val="50"/>
              <w:szCs w:val="50"/>
            </w:rPr>
            <w:t>Table of Contents</w:t>
          </w:r>
        </w:p>
        <w:p w14:paraId="3FFEB173" w14:textId="7BE26A44" w:rsidR="000179B2" w:rsidRDefault="00563D68">
          <w:pPr>
            <w:pStyle w:val="TOC2"/>
            <w:rPr>
              <w:b w:val="0"/>
              <w:noProof/>
              <w:color w:val="auto"/>
              <w:sz w:val="22"/>
              <w:lang w:val="fr-CA" w:eastAsia="fr-CA"/>
            </w:rPr>
          </w:pPr>
          <w:r>
            <w:fldChar w:fldCharType="begin"/>
          </w:r>
          <w:r>
            <w:instrText xml:space="preserve"> TOC \o "1-3" \h \z \u </w:instrText>
          </w:r>
          <w:r>
            <w:fldChar w:fldCharType="separate"/>
          </w:r>
          <w:hyperlink w:anchor="_Toc98487398" w:history="1">
            <w:r w:rsidR="000179B2" w:rsidRPr="00B602CD">
              <w:rPr>
                <w:rStyle w:val="Hyperlink"/>
                <w:noProof/>
                <w:spacing w:val="20"/>
              </w:rPr>
              <w:t>Mission</w:t>
            </w:r>
            <w:r w:rsidR="000179B2">
              <w:rPr>
                <w:noProof/>
                <w:webHidden/>
              </w:rPr>
              <w:tab/>
            </w:r>
            <w:r w:rsidR="000179B2">
              <w:rPr>
                <w:noProof/>
                <w:webHidden/>
              </w:rPr>
              <w:fldChar w:fldCharType="begin"/>
            </w:r>
            <w:r w:rsidR="000179B2">
              <w:rPr>
                <w:noProof/>
                <w:webHidden/>
              </w:rPr>
              <w:instrText xml:space="preserve"> PAGEREF _Toc98487398 \h </w:instrText>
            </w:r>
            <w:r w:rsidR="000179B2">
              <w:rPr>
                <w:noProof/>
                <w:webHidden/>
              </w:rPr>
            </w:r>
            <w:r w:rsidR="000179B2">
              <w:rPr>
                <w:noProof/>
                <w:webHidden/>
              </w:rPr>
              <w:fldChar w:fldCharType="separate"/>
            </w:r>
            <w:r w:rsidR="000179B2">
              <w:rPr>
                <w:noProof/>
                <w:webHidden/>
              </w:rPr>
              <w:t>2</w:t>
            </w:r>
            <w:r w:rsidR="000179B2">
              <w:rPr>
                <w:noProof/>
                <w:webHidden/>
              </w:rPr>
              <w:fldChar w:fldCharType="end"/>
            </w:r>
          </w:hyperlink>
        </w:p>
        <w:p w14:paraId="28EA6D08" w14:textId="31AAD189" w:rsidR="000179B2" w:rsidRDefault="007776AD">
          <w:pPr>
            <w:pStyle w:val="TOC2"/>
            <w:rPr>
              <w:b w:val="0"/>
              <w:noProof/>
              <w:color w:val="auto"/>
              <w:sz w:val="22"/>
              <w:lang w:val="fr-CA" w:eastAsia="fr-CA"/>
            </w:rPr>
          </w:pPr>
          <w:hyperlink w:anchor="_Toc98487399" w:history="1">
            <w:r w:rsidR="000179B2" w:rsidRPr="00B602CD">
              <w:rPr>
                <w:rStyle w:val="Hyperlink"/>
                <w:noProof/>
                <w:spacing w:val="20"/>
              </w:rPr>
              <w:t>Vision</w:t>
            </w:r>
            <w:r w:rsidR="000179B2">
              <w:rPr>
                <w:noProof/>
                <w:webHidden/>
              </w:rPr>
              <w:tab/>
            </w:r>
            <w:r w:rsidR="000179B2">
              <w:rPr>
                <w:noProof/>
                <w:webHidden/>
              </w:rPr>
              <w:fldChar w:fldCharType="begin"/>
            </w:r>
            <w:r w:rsidR="000179B2">
              <w:rPr>
                <w:noProof/>
                <w:webHidden/>
              </w:rPr>
              <w:instrText xml:space="preserve"> PAGEREF _Toc98487399 \h </w:instrText>
            </w:r>
            <w:r w:rsidR="000179B2">
              <w:rPr>
                <w:noProof/>
                <w:webHidden/>
              </w:rPr>
            </w:r>
            <w:r w:rsidR="000179B2">
              <w:rPr>
                <w:noProof/>
                <w:webHidden/>
              </w:rPr>
              <w:fldChar w:fldCharType="separate"/>
            </w:r>
            <w:r w:rsidR="000179B2">
              <w:rPr>
                <w:noProof/>
                <w:webHidden/>
              </w:rPr>
              <w:t>2</w:t>
            </w:r>
            <w:r w:rsidR="000179B2">
              <w:rPr>
                <w:noProof/>
                <w:webHidden/>
              </w:rPr>
              <w:fldChar w:fldCharType="end"/>
            </w:r>
          </w:hyperlink>
        </w:p>
        <w:p w14:paraId="4465A718" w14:textId="024C1CC9" w:rsidR="000179B2" w:rsidRDefault="007776AD">
          <w:pPr>
            <w:pStyle w:val="TOC1"/>
            <w:tabs>
              <w:tab w:val="left" w:pos="660"/>
              <w:tab w:val="right" w:leader="dot" w:pos="9926"/>
            </w:tabs>
            <w:rPr>
              <w:b w:val="0"/>
              <w:noProof/>
              <w:color w:val="auto"/>
              <w:sz w:val="22"/>
              <w:lang w:val="fr-CA" w:eastAsia="fr-CA"/>
            </w:rPr>
          </w:pPr>
          <w:hyperlink w:anchor="_Toc98487400" w:history="1">
            <w:r w:rsidR="000179B2" w:rsidRPr="00B602CD">
              <w:rPr>
                <w:rStyle w:val="Hyperlink"/>
                <w:noProof/>
              </w:rPr>
              <w:t>1.0</w:t>
            </w:r>
            <w:r w:rsidR="000179B2">
              <w:rPr>
                <w:b w:val="0"/>
                <w:noProof/>
                <w:color w:val="auto"/>
                <w:sz w:val="22"/>
                <w:lang w:val="fr-CA" w:eastAsia="fr-CA"/>
              </w:rPr>
              <w:tab/>
            </w:r>
            <w:r w:rsidR="000179B2" w:rsidRPr="00B602CD">
              <w:rPr>
                <w:rStyle w:val="Hyperlink"/>
                <w:noProof/>
              </w:rPr>
              <w:t>Background</w:t>
            </w:r>
            <w:r w:rsidR="000179B2">
              <w:rPr>
                <w:noProof/>
                <w:webHidden/>
              </w:rPr>
              <w:tab/>
            </w:r>
            <w:r w:rsidR="000179B2">
              <w:rPr>
                <w:noProof/>
                <w:webHidden/>
              </w:rPr>
              <w:fldChar w:fldCharType="begin"/>
            </w:r>
            <w:r w:rsidR="000179B2">
              <w:rPr>
                <w:noProof/>
                <w:webHidden/>
              </w:rPr>
              <w:instrText xml:space="preserve"> PAGEREF _Toc98487400 \h </w:instrText>
            </w:r>
            <w:r w:rsidR="000179B2">
              <w:rPr>
                <w:noProof/>
                <w:webHidden/>
              </w:rPr>
            </w:r>
            <w:r w:rsidR="000179B2">
              <w:rPr>
                <w:noProof/>
                <w:webHidden/>
              </w:rPr>
              <w:fldChar w:fldCharType="separate"/>
            </w:r>
            <w:r w:rsidR="000179B2">
              <w:rPr>
                <w:noProof/>
                <w:webHidden/>
              </w:rPr>
              <w:t>3</w:t>
            </w:r>
            <w:r w:rsidR="000179B2">
              <w:rPr>
                <w:noProof/>
                <w:webHidden/>
              </w:rPr>
              <w:fldChar w:fldCharType="end"/>
            </w:r>
          </w:hyperlink>
        </w:p>
        <w:p w14:paraId="0AC81FBC" w14:textId="60E31D1B" w:rsidR="000179B2" w:rsidRDefault="007776AD">
          <w:pPr>
            <w:pStyle w:val="TOC1"/>
            <w:tabs>
              <w:tab w:val="left" w:pos="660"/>
              <w:tab w:val="right" w:leader="dot" w:pos="9926"/>
            </w:tabs>
            <w:rPr>
              <w:b w:val="0"/>
              <w:noProof/>
              <w:color w:val="auto"/>
              <w:sz w:val="22"/>
              <w:lang w:val="fr-CA" w:eastAsia="fr-CA"/>
            </w:rPr>
          </w:pPr>
          <w:hyperlink w:anchor="_Toc98487401" w:history="1">
            <w:r w:rsidR="000179B2" w:rsidRPr="00B602CD">
              <w:rPr>
                <w:rStyle w:val="Hyperlink"/>
                <w:noProof/>
              </w:rPr>
              <w:t>2.0</w:t>
            </w:r>
            <w:r w:rsidR="000179B2">
              <w:rPr>
                <w:b w:val="0"/>
                <w:noProof/>
                <w:color w:val="auto"/>
                <w:sz w:val="22"/>
                <w:lang w:val="fr-CA" w:eastAsia="fr-CA"/>
              </w:rPr>
              <w:tab/>
            </w:r>
            <w:r w:rsidR="000179B2" w:rsidRPr="00B602CD">
              <w:rPr>
                <w:rStyle w:val="Hyperlink"/>
                <w:noProof/>
              </w:rPr>
              <w:t>Definitions</w:t>
            </w:r>
            <w:r w:rsidR="000179B2">
              <w:rPr>
                <w:noProof/>
                <w:webHidden/>
              </w:rPr>
              <w:tab/>
            </w:r>
            <w:r w:rsidR="000179B2">
              <w:rPr>
                <w:noProof/>
                <w:webHidden/>
              </w:rPr>
              <w:fldChar w:fldCharType="begin"/>
            </w:r>
            <w:r w:rsidR="000179B2">
              <w:rPr>
                <w:noProof/>
                <w:webHidden/>
              </w:rPr>
              <w:instrText xml:space="preserve"> PAGEREF _Toc98487401 \h </w:instrText>
            </w:r>
            <w:r w:rsidR="000179B2">
              <w:rPr>
                <w:noProof/>
                <w:webHidden/>
              </w:rPr>
            </w:r>
            <w:r w:rsidR="000179B2">
              <w:rPr>
                <w:noProof/>
                <w:webHidden/>
              </w:rPr>
              <w:fldChar w:fldCharType="separate"/>
            </w:r>
            <w:r w:rsidR="000179B2">
              <w:rPr>
                <w:noProof/>
                <w:webHidden/>
              </w:rPr>
              <w:t>3</w:t>
            </w:r>
            <w:r w:rsidR="000179B2">
              <w:rPr>
                <w:noProof/>
                <w:webHidden/>
              </w:rPr>
              <w:fldChar w:fldCharType="end"/>
            </w:r>
          </w:hyperlink>
        </w:p>
        <w:p w14:paraId="3A7624DF" w14:textId="66F9F153" w:rsidR="000179B2" w:rsidRDefault="007776AD">
          <w:pPr>
            <w:pStyle w:val="TOC2"/>
            <w:tabs>
              <w:tab w:val="left" w:pos="880"/>
            </w:tabs>
            <w:rPr>
              <w:b w:val="0"/>
              <w:noProof/>
              <w:color w:val="auto"/>
              <w:sz w:val="22"/>
              <w:lang w:val="fr-CA" w:eastAsia="fr-CA"/>
            </w:rPr>
          </w:pPr>
          <w:hyperlink w:anchor="_Toc98487402" w:history="1">
            <w:r w:rsidR="000179B2" w:rsidRPr="00B602CD">
              <w:rPr>
                <w:rStyle w:val="Hyperlink"/>
                <w:noProof/>
              </w:rPr>
              <w:t>2.1</w:t>
            </w:r>
            <w:r w:rsidR="000179B2">
              <w:rPr>
                <w:b w:val="0"/>
                <w:noProof/>
                <w:color w:val="auto"/>
                <w:sz w:val="22"/>
                <w:lang w:val="fr-CA" w:eastAsia="fr-CA"/>
              </w:rPr>
              <w:tab/>
            </w:r>
            <w:r w:rsidR="000179B2" w:rsidRPr="00B602CD">
              <w:rPr>
                <w:rStyle w:val="Hyperlink"/>
                <w:noProof/>
              </w:rPr>
              <w:t>Research</w:t>
            </w:r>
            <w:r w:rsidR="000179B2">
              <w:rPr>
                <w:noProof/>
                <w:webHidden/>
              </w:rPr>
              <w:tab/>
            </w:r>
            <w:r w:rsidR="000179B2">
              <w:rPr>
                <w:noProof/>
                <w:webHidden/>
              </w:rPr>
              <w:fldChar w:fldCharType="begin"/>
            </w:r>
            <w:r w:rsidR="000179B2">
              <w:rPr>
                <w:noProof/>
                <w:webHidden/>
              </w:rPr>
              <w:instrText xml:space="preserve"> PAGEREF _Toc98487402 \h </w:instrText>
            </w:r>
            <w:r w:rsidR="000179B2">
              <w:rPr>
                <w:noProof/>
                <w:webHidden/>
              </w:rPr>
            </w:r>
            <w:r w:rsidR="000179B2">
              <w:rPr>
                <w:noProof/>
                <w:webHidden/>
              </w:rPr>
              <w:fldChar w:fldCharType="separate"/>
            </w:r>
            <w:r w:rsidR="000179B2">
              <w:rPr>
                <w:noProof/>
                <w:webHidden/>
              </w:rPr>
              <w:t>3</w:t>
            </w:r>
            <w:r w:rsidR="000179B2">
              <w:rPr>
                <w:noProof/>
                <w:webHidden/>
              </w:rPr>
              <w:fldChar w:fldCharType="end"/>
            </w:r>
          </w:hyperlink>
        </w:p>
        <w:p w14:paraId="617153FB" w14:textId="6949C5FE" w:rsidR="000179B2" w:rsidRDefault="007776AD">
          <w:pPr>
            <w:pStyle w:val="TOC2"/>
            <w:tabs>
              <w:tab w:val="left" w:pos="880"/>
            </w:tabs>
            <w:rPr>
              <w:b w:val="0"/>
              <w:noProof/>
              <w:color w:val="auto"/>
              <w:sz w:val="22"/>
              <w:lang w:val="fr-CA" w:eastAsia="fr-CA"/>
            </w:rPr>
          </w:pPr>
          <w:hyperlink w:anchor="_Toc98487403" w:history="1">
            <w:r w:rsidR="000179B2" w:rsidRPr="00B602CD">
              <w:rPr>
                <w:rStyle w:val="Hyperlink"/>
                <w:noProof/>
              </w:rPr>
              <w:t>2.2</w:t>
            </w:r>
            <w:r w:rsidR="000179B2">
              <w:rPr>
                <w:b w:val="0"/>
                <w:noProof/>
                <w:color w:val="auto"/>
                <w:sz w:val="22"/>
                <w:lang w:val="fr-CA" w:eastAsia="fr-CA"/>
              </w:rPr>
              <w:tab/>
            </w:r>
            <w:r w:rsidR="000179B2" w:rsidRPr="00B602CD">
              <w:rPr>
                <w:rStyle w:val="Hyperlink"/>
                <w:noProof/>
              </w:rPr>
              <w:t>Research expertise</w:t>
            </w:r>
            <w:r w:rsidR="000179B2">
              <w:rPr>
                <w:noProof/>
                <w:webHidden/>
              </w:rPr>
              <w:tab/>
            </w:r>
            <w:r w:rsidR="000179B2">
              <w:rPr>
                <w:noProof/>
                <w:webHidden/>
              </w:rPr>
              <w:fldChar w:fldCharType="begin"/>
            </w:r>
            <w:r w:rsidR="000179B2">
              <w:rPr>
                <w:noProof/>
                <w:webHidden/>
              </w:rPr>
              <w:instrText xml:space="preserve"> PAGEREF _Toc98487403 \h </w:instrText>
            </w:r>
            <w:r w:rsidR="000179B2">
              <w:rPr>
                <w:noProof/>
                <w:webHidden/>
              </w:rPr>
            </w:r>
            <w:r w:rsidR="000179B2">
              <w:rPr>
                <w:noProof/>
                <w:webHidden/>
              </w:rPr>
              <w:fldChar w:fldCharType="separate"/>
            </w:r>
            <w:r w:rsidR="000179B2">
              <w:rPr>
                <w:noProof/>
                <w:webHidden/>
              </w:rPr>
              <w:t>3</w:t>
            </w:r>
            <w:r w:rsidR="000179B2">
              <w:rPr>
                <w:noProof/>
                <w:webHidden/>
              </w:rPr>
              <w:fldChar w:fldCharType="end"/>
            </w:r>
          </w:hyperlink>
        </w:p>
        <w:p w14:paraId="53AF9D46" w14:textId="7E029D45" w:rsidR="000179B2" w:rsidRDefault="007776AD">
          <w:pPr>
            <w:pStyle w:val="TOC2"/>
            <w:tabs>
              <w:tab w:val="left" w:pos="880"/>
            </w:tabs>
            <w:rPr>
              <w:b w:val="0"/>
              <w:noProof/>
              <w:color w:val="auto"/>
              <w:sz w:val="22"/>
              <w:lang w:val="fr-CA" w:eastAsia="fr-CA"/>
            </w:rPr>
          </w:pPr>
          <w:hyperlink w:anchor="_Toc98487404" w:history="1">
            <w:r w:rsidR="000179B2" w:rsidRPr="00B602CD">
              <w:rPr>
                <w:rStyle w:val="Hyperlink"/>
                <w:noProof/>
              </w:rPr>
              <w:t>2.3</w:t>
            </w:r>
            <w:r w:rsidR="000179B2">
              <w:rPr>
                <w:b w:val="0"/>
                <w:noProof/>
                <w:color w:val="auto"/>
                <w:sz w:val="22"/>
                <w:lang w:val="fr-CA" w:eastAsia="fr-CA"/>
              </w:rPr>
              <w:tab/>
            </w:r>
            <w:r w:rsidR="000179B2" w:rsidRPr="00B602CD">
              <w:rPr>
                <w:rStyle w:val="Hyperlink"/>
                <w:noProof/>
              </w:rPr>
              <w:t>Research Impact</w:t>
            </w:r>
            <w:r w:rsidR="000179B2">
              <w:rPr>
                <w:noProof/>
                <w:webHidden/>
              </w:rPr>
              <w:tab/>
            </w:r>
            <w:r w:rsidR="000179B2">
              <w:rPr>
                <w:noProof/>
                <w:webHidden/>
              </w:rPr>
              <w:fldChar w:fldCharType="begin"/>
            </w:r>
            <w:r w:rsidR="000179B2">
              <w:rPr>
                <w:noProof/>
                <w:webHidden/>
              </w:rPr>
              <w:instrText xml:space="preserve"> PAGEREF _Toc98487404 \h </w:instrText>
            </w:r>
            <w:r w:rsidR="000179B2">
              <w:rPr>
                <w:noProof/>
                <w:webHidden/>
              </w:rPr>
            </w:r>
            <w:r w:rsidR="000179B2">
              <w:rPr>
                <w:noProof/>
                <w:webHidden/>
              </w:rPr>
              <w:fldChar w:fldCharType="separate"/>
            </w:r>
            <w:r w:rsidR="000179B2">
              <w:rPr>
                <w:noProof/>
                <w:webHidden/>
              </w:rPr>
              <w:t>3</w:t>
            </w:r>
            <w:r w:rsidR="000179B2">
              <w:rPr>
                <w:noProof/>
                <w:webHidden/>
              </w:rPr>
              <w:fldChar w:fldCharType="end"/>
            </w:r>
          </w:hyperlink>
        </w:p>
        <w:p w14:paraId="13315F26" w14:textId="00B029C9" w:rsidR="000179B2" w:rsidRDefault="007776AD">
          <w:pPr>
            <w:pStyle w:val="TOC2"/>
            <w:tabs>
              <w:tab w:val="left" w:pos="880"/>
            </w:tabs>
            <w:rPr>
              <w:b w:val="0"/>
              <w:noProof/>
              <w:color w:val="auto"/>
              <w:sz w:val="22"/>
              <w:lang w:val="fr-CA" w:eastAsia="fr-CA"/>
            </w:rPr>
          </w:pPr>
          <w:hyperlink w:anchor="_Toc98487405" w:history="1">
            <w:r w:rsidR="000179B2" w:rsidRPr="00B602CD">
              <w:rPr>
                <w:rStyle w:val="Hyperlink"/>
                <w:noProof/>
              </w:rPr>
              <w:t>2.4</w:t>
            </w:r>
            <w:r w:rsidR="000179B2">
              <w:rPr>
                <w:b w:val="0"/>
                <w:noProof/>
                <w:color w:val="auto"/>
                <w:sz w:val="22"/>
                <w:lang w:val="fr-CA" w:eastAsia="fr-CA"/>
              </w:rPr>
              <w:tab/>
            </w:r>
            <w:r w:rsidR="000179B2" w:rsidRPr="00B602CD">
              <w:rPr>
                <w:rStyle w:val="Hyperlink"/>
                <w:noProof/>
              </w:rPr>
              <w:t>Benefits of research engagement</w:t>
            </w:r>
            <w:r w:rsidR="000179B2">
              <w:rPr>
                <w:noProof/>
                <w:webHidden/>
              </w:rPr>
              <w:tab/>
            </w:r>
            <w:r w:rsidR="000179B2">
              <w:rPr>
                <w:noProof/>
                <w:webHidden/>
              </w:rPr>
              <w:fldChar w:fldCharType="begin"/>
            </w:r>
            <w:r w:rsidR="000179B2">
              <w:rPr>
                <w:noProof/>
                <w:webHidden/>
              </w:rPr>
              <w:instrText xml:space="preserve"> PAGEREF _Toc98487405 \h </w:instrText>
            </w:r>
            <w:r w:rsidR="000179B2">
              <w:rPr>
                <w:noProof/>
                <w:webHidden/>
              </w:rPr>
            </w:r>
            <w:r w:rsidR="000179B2">
              <w:rPr>
                <w:noProof/>
                <w:webHidden/>
              </w:rPr>
              <w:fldChar w:fldCharType="separate"/>
            </w:r>
            <w:r w:rsidR="000179B2">
              <w:rPr>
                <w:noProof/>
                <w:webHidden/>
              </w:rPr>
              <w:t>4</w:t>
            </w:r>
            <w:r w:rsidR="000179B2">
              <w:rPr>
                <w:noProof/>
                <w:webHidden/>
              </w:rPr>
              <w:fldChar w:fldCharType="end"/>
            </w:r>
          </w:hyperlink>
        </w:p>
        <w:p w14:paraId="681BEAAD" w14:textId="54E0EE44" w:rsidR="000179B2" w:rsidRDefault="007776AD">
          <w:pPr>
            <w:pStyle w:val="TOC2"/>
            <w:tabs>
              <w:tab w:val="left" w:pos="880"/>
            </w:tabs>
            <w:rPr>
              <w:b w:val="0"/>
              <w:noProof/>
              <w:color w:val="auto"/>
              <w:sz w:val="22"/>
              <w:lang w:val="fr-CA" w:eastAsia="fr-CA"/>
            </w:rPr>
          </w:pPr>
          <w:hyperlink w:anchor="_Toc98487406" w:history="1">
            <w:r w:rsidR="000179B2" w:rsidRPr="00B602CD">
              <w:rPr>
                <w:rStyle w:val="Hyperlink"/>
                <w:noProof/>
              </w:rPr>
              <w:t>2.5</w:t>
            </w:r>
            <w:r w:rsidR="000179B2">
              <w:rPr>
                <w:b w:val="0"/>
                <w:noProof/>
                <w:color w:val="auto"/>
                <w:sz w:val="22"/>
                <w:lang w:val="fr-CA" w:eastAsia="fr-CA"/>
              </w:rPr>
              <w:tab/>
            </w:r>
            <w:r w:rsidR="000179B2" w:rsidRPr="00B602CD">
              <w:rPr>
                <w:rStyle w:val="Hyperlink"/>
                <w:noProof/>
              </w:rPr>
              <w:t>Non-academic research stakeholder</w:t>
            </w:r>
            <w:r w:rsidR="000179B2">
              <w:rPr>
                <w:noProof/>
                <w:webHidden/>
              </w:rPr>
              <w:tab/>
            </w:r>
            <w:r w:rsidR="000179B2">
              <w:rPr>
                <w:noProof/>
                <w:webHidden/>
              </w:rPr>
              <w:fldChar w:fldCharType="begin"/>
            </w:r>
            <w:r w:rsidR="000179B2">
              <w:rPr>
                <w:noProof/>
                <w:webHidden/>
              </w:rPr>
              <w:instrText xml:space="preserve"> PAGEREF _Toc98487406 \h </w:instrText>
            </w:r>
            <w:r w:rsidR="000179B2">
              <w:rPr>
                <w:noProof/>
                <w:webHidden/>
              </w:rPr>
            </w:r>
            <w:r w:rsidR="000179B2">
              <w:rPr>
                <w:noProof/>
                <w:webHidden/>
              </w:rPr>
              <w:fldChar w:fldCharType="separate"/>
            </w:r>
            <w:r w:rsidR="000179B2">
              <w:rPr>
                <w:noProof/>
                <w:webHidden/>
              </w:rPr>
              <w:t>4</w:t>
            </w:r>
            <w:r w:rsidR="000179B2">
              <w:rPr>
                <w:noProof/>
                <w:webHidden/>
              </w:rPr>
              <w:fldChar w:fldCharType="end"/>
            </w:r>
          </w:hyperlink>
        </w:p>
        <w:p w14:paraId="1206DFB1" w14:textId="371704AA" w:rsidR="000179B2" w:rsidRDefault="007776AD">
          <w:pPr>
            <w:pStyle w:val="TOC1"/>
            <w:tabs>
              <w:tab w:val="left" w:pos="660"/>
              <w:tab w:val="right" w:leader="dot" w:pos="9926"/>
            </w:tabs>
            <w:rPr>
              <w:b w:val="0"/>
              <w:noProof/>
              <w:color w:val="auto"/>
              <w:sz w:val="22"/>
              <w:lang w:val="fr-CA" w:eastAsia="fr-CA"/>
            </w:rPr>
          </w:pPr>
          <w:hyperlink w:anchor="_Toc98487407" w:history="1">
            <w:r w:rsidR="000179B2" w:rsidRPr="00B602CD">
              <w:rPr>
                <w:rStyle w:val="Hyperlink"/>
                <w:noProof/>
              </w:rPr>
              <w:t>3.0</w:t>
            </w:r>
            <w:r w:rsidR="000179B2">
              <w:rPr>
                <w:b w:val="0"/>
                <w:noProof/>
                <w:color w:val="auto"/>
                <w:sz w:val="22"/>
                <w:lang w:val="fr-CA" w:eastAsia="fr-CA"/>
              </w:rPr>
              <w:tab/>
            </w:r>
            <w:r w:rsidR="000179B2" w:rsidRPr="00B602CD">
              <w:rPr>
                <w:rStyle w:val="Hyperlink"/>
                <w:noProof/>
              </w:rPr>
              <w:t>Using this tool</w:t>
            </w:r>
            <w:r w:rsidR="000179B2">
              <w:rPr>
                <w:noProof/>
                <w:webHidden/>
              </w:rPr>
              <w:tab/>
            </w:r>
            <w:r w:rsidR="000179B2">
              <w:rPr>
                <w:noProof/>
                <w:webHidden/>
              </w:rPr>
              <w:fldChar w:fldCharType="begin"/>
            </w:r>
            <w:r w:rsidR="000179B2">
              <w:rPr>
                <w:noProof/>
                <w:webHidden/>
              </w:rPr>
              <w:instrText xml:space="preserve"> PAGEREF _Toc98487407 \h </w:instrText>
            </w:r>
            <w:r w:rsidR="000179B2">
              <w:rPr>
                <w:noProof/>
                <w:webHidden/>
              </w:rPr>
            </w:r>
            <w:r w:rsidR="000179B2">
              <w:rPr>
                <w:noProof/>
                <w:webHidden/>
              </w:rPr>
              <w:fldChar w:fldCharType="separate"/>
            </w:r>
            <w:r w:rsidR="000179B2">
              <w:rPr>
                <w:noProof/>
                <w:webHidden/>
              </w:rPr>
              <w:t>5</w:t>
            </w:r>
            <w:r w:rsidR="000179B2">
              <w:rPr>
                <w:noProof/>
                <w:webHidden/>
              </w:rPr>
              <w:fldChar w:fldCharType="end"/>
            </w:r>
          </w:hyperlink>
        </w:p>
        <w:p w14:paraId="2CC051E8" w14:textId="734FDD93" w:rsidR="000179B2" w:rsidRDefault="007776AD">
          <w:pPr>
            <w:pStyle w:val="TOC2"/>
            <w:tabs>
              <w:tab w:val="left" w:pos="880"/>
            </w:tabs>
            <w:rPr>
              <w:b w:val="0"/>
              <w:noProof/>
              <w:color w:val="auto"/>
              <w:sz w:val="22"/>
              <w:lang w:val="fr-CA" w:eastAsia="fr-CA"/>
            </w:rPr>
          </w:pPr>
          <w:hyperlink w:anchor="_Toc98487408" w:history="1">
            <w:r w:rsidR="000179B2" w:rsidRPr="00B602CD">
              <w:rPr>
                <w:rStyle w:val="Hyperlink"/>
                <w:noProof/>
              </w:rPr>
              <w:t>3.1</w:t>
            </w:r>
            <w:r w:rsidR="000179B2">
              <w:rPr>
                <w:b w:val="0"/>
                <w:noProof/>
                <w:color w:val="auto"/>
                <w:sz w:val="22"/>
                <w:lang w:val="fr-CA" w:eastAsia="fr-CA"/>
              </w:rPr>
              <w:tab/>
            </w:r>
            <w:r w:rsidR="000179B2" w:rsidRPr="00B602CD">
              <w:rPr>
                <w:rStyle w:val="Hyperlink"/>
                <w:noProof/>
              </w:rPr>
              <w:t>Semi structured Interview Guide</w:t>
            </w:r>
            <w:r w:rsidR="000179B2">
              <w:rPr>
                <w:noProof/>
                <w:webHidden/>
              </w:rPr>
              <w:tab/>
            </w:r>
            <w:r w:rsidR="000179B2">
              <w:rPr>
                <w:noProof/>
                <w:webHidden/>
              </w:rPr>
              <w:fldChar w:fldCharType="begin"/>
            </w:r>
            <w:r w:rsidR="000179B2">
              <w:rPr>
                <w:noProof/>
                <w:webHidden/>
              </w:rPr>
              <w:instrText xml:space="preserve"> PAGEREF _Toc98487408 \h </w:instrText>
            </w:r>
            <w:r w:rsidR="000179B2">
              <w:rPr>
                <w:noProof/>
                <w:webHidden/>
              </w:rPr>
            </w:r>
            <w:r w:rsidR="000179B2">
              <w:rPr>
                <w:noProof/>
                <w:webHidden/>
              </w:rPr>
              <w:fldChar w:fldCharType="separate"/>
            </w:r>
            <w:r w:rsidR="000179B2">
              <w:rPr>
                <w:noProof/>
                <w:webHidden/>
              </w:rPr>
              <w:t>5</w:t>
            </w:r>
            <w:r w:rsidR="000179B2">
              <w:rPr>
                <w:noProof/>
                <w:webHidden/>
              </w:rPr>
              <w:fldChar w:fldCharType="end"/>
            </w:r>
          </w:hyperlink>
        </w:p>
        <w:p w14:paraId="69130B7E" w14:textId="65636B8F" w:rsidR="000179B2" w:rsidRDefault="007776AD">
          <w:pPr>
            <w:pStyle w:val="TOC2"/>
            <w:tabs>
              <w:tab w:val="left" w:pos="880"/>
            </w:tabs>
            <w:rPr>
              <w:b w:val="0"/>
              <w:noProof/>
              <w:color w:val="auto"/>
              <w:sz w:val="22"/>
              <w:lang w:val="fr-CA" w:eastAsia="fr-CA"/>
            </w:rPr>
          </w:pPr>
          <w:hyperlink w:anchor="_Toc98487409" w:history="1">
            <w:r w:rsidR="000179B2" w:rsidRPr="00B602CD">
              <w:rPr>
                <w:rStyle w:val="Hyperlink"/>
                <w:noProof/>
              </w:rPr>
              <w:t>3.2</w:t>
            </w:r>
            <w:r w:rsidR="000179B2">
              <w:rPr>
                <w:b w:val="0"/>
                <w:noProof/>
                <w:color w:val="auto"/>
                <w:sz w:val="22"/>
                <w:lang w:val="fr-CA" w:eastAsia="fr-CA"/>
              </w:rPr>
              <w:tab/>
            </w:r>
            <w:r w:rsidR="000179B2" w:rsidRPr="00B602CD">
              <w:rPr>
                <w:rStyle w:val="Hyperlink"/>
                <w:noProof/>
              </w:rPr>
              <w:t>Case Study Template</w:t>
            </w:r>
            <w:r w:rsidR="000179B2">
              <w:rPr>
                <w:noProof/>
                <w:webHidden/>
              </w:rPr>
              <w:tab/>
            </w:r>
            <w:r w:rsidR="000179B2">
              <w:rPr>
                <w:noProof/>
                <w:webHidden/>
              </w:rPr>
              <w:fldChar w:fldCharType="begin"/>
            </w:r>
            <w:r w:rsidR="000179B2">
              <w:rPr>
                <w:noProof/>
                <w:webHidden/>
              </w:rPr>
              <w:instrText xml:space="preserve"> PAGEREF _Toc98487409 \h </w:instrText>
            </w:r>
            <w:r w:rsidR="000179B2">
              <w:rPr>
                <w:noProof/>
                <w:webHidden/>
              </w:rPr>
            </w:r>
            <w:r w:rsidR="000179B2">
              <w:rPr>
                <w:noProof/>
                <w:webHidden/>
              </w:rPr>
              <w:fldChar w:fldCharType="separate"/>
            </w:r>
            <w:r w:rsidR="000179B2">
              <w:rPr>
                <w:noProof/>
                <w:webHidden/>
              </w:rPr>
              <w:t>5</w:t>
            </w:r>
            <w:r w:rsidR="000179B2">
              <w:rPr>
                <w:noProof/>
                <w:webHidden/>
              </w:rPr>
              <w:fldChar w:fldCharType="end"/>
            </w:r>
          </w:hyperlink>
        </w:p>
        <w:p w14:paraId="1AACD54A" w14:textId="76F6C374" w:rsidR="000179B2" w:rsidRDefault="007776AD">
          <w:pPr>
            <w:pStyle w:val="TOC1"/>
            <w:tabs>
              <w:tab w:val="right" w:leader="dot" w:pos="9926"/>
            </w:tabs>
            <w:rPr>
              <w:b w:val="0"/>
              <w:noProof/>
              <w:color w:val="auto"/>
              <w:sz w:val="22"/>
              <w:lang w:val="fr-CA" w:eastAsia="fr-CA"/>
            </w:rPr>
          </w:pPr>
          <w:hyperlink w:anchor="_Toc98487410" w:history="1">
            <w:r w:rsidR="000179B2" w:rsidRPr="00B602CD">
              <w:rPr>
                <w:rStyle w:val="Hyperlink"/>
                <w:noProof/>
              </w:rPr>
              <w:t>4.0 Understanding how research can make an impact</w:t>
            </w:r>
            <w:r w:rsidR="000179B2">
              <w:rPr>
                <w:noProof/>
                <w:webHidden/>
              </w:rPr>
              <w:tab/>
            </w:r>
            <w:r w:rsidR="000179B2">
              <w:rPr>
                <w:noProof/>
                <w:webHidden/>
              </w:rPr>
              <w:fldChar w:fldCharType="begin"/>
            </w:r>
            <w:r w:rsidR="000179B2">
              <w:rPr>
                <w:noProof/>
                <w:webHidden/>
              </w:rPr>
              <w:instrText xml:space="preserve"> PAGEREF _Toc98487410 \h </w:instrText>
            </w:r>
            <w:r w:rsidR="000179B2">
              <w:rPr>
                <w:noProof/>
                <w:webHidden/>
              </w:rPr>
            </w:r>
            <w:r w:rsidR="000179B2">
              <w:rPr>
                <w:noProof/>
                <w:webHidden/>
              </w:rPr>
              <w:fldChar w:fldCharType="separate"/>
            </w:r>
            <w:r w:rsidR="000179B2">
              <w:rPr>
                <w:noProof/>
                <w:webHidden/>
              </w:rPr>
              <w:t>6</w:t>
            </w:r>
            <w:r w:rsidR="000179B2">
              <w:rPr>
                <w:noProof/>
                <w:webHidden/>
              </w:rPr>
              <w:fldChar w:fldCharType="end"/>
            </w:r>
          </w:hyperlink>
        </w:p>
        <w:p w14:paraId="737F3CAA" w14:textId="781ABF84" w:rsidR="000179B2" w:rsidRDefault="007776AD">
          <w:pPr>
            <w:pStyle w:val="TOC1"/>
            <w:tabs>
              <w:tab w:val="right" w:leader="dot" w:pos="9926"/>
            </w:tabs>
            <w:rPr>
              <w:b w:val="0"/>
              <w:noProof/>
              <w:color w:val="auto"/>
              <w:sz w:val="22"/>
              <w:lang w:val="fr-CA" w:eastAsia="fr-CA"/>
            </w:rPr>
          </w:pPr>
          <w:hyperlink w:anchor="_Toc98487411" w:history="1">
            <w:r w:rsidR="000179B2" w:rsidRPr="00B602CD">
              <w:rPr>
                <w:rStyle w:val="Hyperlink"/>
                <w:noProof/>
              </w:rPr>
              <w:t>5.0 Using the impact assessment template for assessing engagement (i.e. not yet impact)</w:t>
            </w:r>
            <w:r w:rsidR="000179B2">
              <w:rPr>
                <w:noProof/>
                <w:webHidden/>
              </w:rPr>
              <w:tab/>
            </w:r>
            <w:r w:rsidR="000179B2">
              <w:rPr>
                <w:noProof/>
                <w:webHidden/>
              </w:rPr>
              <w:fldChar w:fldCharType="begin"/>
            </w:r>
            <w:r w:rsidR="000179B2">
              <w:rPr>
                <w:noProof/>
                <w:webHidden/>
              </w:rPr>
              <w:instrText xml:space="preserve"> PAGEREF _Toc98487411 \h </w:instrText>
            </w:r>
            <w:r w:rsidR="000179B2">
              <w:rPr>
                <w:noProof/>
                <w:webHidden/>
              </w:rPr>
            </w:r>
            <w:r w:rsidR="000179B2">
              <w:rPr>
                <w:noProof/>
                <w:webHidden/>
              </w:rPr>
              <w:fldChar w:fldCharType="separate"/>
            </w:r>
            <w:r w:rsidR="000179B2">
              <w:rPr>
                <w:noProof/>
                <w:webHidden/>
              </w:rPr>
              <w:t>7</w:t>
            </w:r>
            <w:r w:rsidR="000179B2">
              <w:rPr>
                <w:noProof/>
                <w:webHidden/>
              </w:rPr>
              <w:fldChar w:fldCharType="end"/>
            </w:r>
          </w:hyperlink>
        </w:p>
        <w:p w14:paraId="73473C37" w14:textId="20659C91" w:rsidR="000179B2" w:rsidRDefault="007776AD">
          <w:pPr>
            <w:pStyle w:val="TOC2"/>
            <w:tabs>
              <w:tab w:val="left" w:pos="880"/>
            </w:tabs>
            <w:rPr>
              <w:b w:val="0"/>
              <w:noProof/>
              <w:color w:val="auto"/>
              <w:sz w:val="22"/>
              <w:lang w:val="fr-CA" w:eastAsia="fr-CA"/>
            </w:rPr>
          </w:pPr>
          <w:hyperlink w:anchor="_Toc98487412" w:history="1">
            <w:r w:rsidR="000179B2" w:rsidRPr="00B602CD">
              <w:rPr>
                <w:rStyle w:val="Hyperlink"/>
                <w:noProof/>
              </w:rPr>
              <w:t>5.1</w:t>
            </w:r>
            <w:r w:rsidR="000179B2">
              <w:rPr>
                <w:b w:val="0"/>
                <w:noProof/>
                <w:color w:val="auto"/>
                <w:sz w:val="22"/>
                <w:lang w:val="fr-CA" w:eastAsia="fr-CA"/>
              </w:rPr>
              <w:tab/>
            </w:r>
            <w:r w:rsidR="000179B2" w:rsidRPr="00B602CD">
              <w:rPr>
                <w:rStyle w:val="Hyperlink"/>
                <w:noProof/>
              </w:rPr>
              <w:t>Which questions to use?</w:t>
            </w:r>
            <w:r w:rsidR="000179B2">
              <w:rPr>
                <w:noProof/>
                <w:webHidden/>
              </w:rPr>
              <w:tab/>
            </w:r>
            <w:r w:rsidR="000179B2">
              <w:rPr>
                <w:noProof/>
                <w:webHidden/>
              </w:rPr>
              <w:fldChar w:fldCharType="begin"/>
            </w:r>
            <w:r w:rsidR="000179B2">
              <w:rPr>
                <w:noProof/>
                <w:webHidden/>
              </w:rPr>
              <w:instrText xml:space="preserve"> PAGEREF _Toc98487412 \h </w:instrText>
            </w:r>
            <w:r w:rsidR="000179B2">
              <w:rPr>
                <w:noProof/>
                <w:webHidden/>
              </w:rPr>
            </w:r>
            <w:r w:rsidR="000179B2">
              <w:rPr>
                <w:noProof/>
                <w:webHidden/>
              </w:rPr>
              <w:fldChar w:fldCharType="separate"/>
            </w:r>
            <w:r w:rsidR="000179B2">
              <w:rPr>
                <w:noProof/>
                <w:webHidden/>
              </w:rPr>
              <w:t>7</w:t>
            </w:r>
            <w:r w:rsidR="000179B2">
              <w:rPr>
                <w:noProof/>
                <w:webHidden/>
              </w:rPr>
              <w:fldChar w:fldCharType="end"/>
            </w:r>
          </w:hyperlink>
        </w:p>
        <w:p w14:paraId="0EDE10EE" w14:textId="7EA390C9" w:rsidR="000179B2" w:rsidRDefault="007776AD">
          <w:pPr>
            <w:pStyle w:val="TOC2"/>
            <w:tabs>
              <w:tab w:val="left" w:pos="880"/>
            </w:tabs>
            <w:rPr>
              <w:b w:val="0"/>
              <w:noProof/>
              <w:color w:val="auto"/>
              <w:sz w:val="22"/>
              <w:lang w:val="fr-CA" w:eastAsia="fr-CA"/>
            </w:rPr>
          </w:pPr>
          <w:hyperlink w:anchor="_Toc98487413" w:history="1">
            <w:r w:rsidR="000179B2" w:rsidRPr="00B602CD">
              <w:rPr>
                <w:rStyle w:val="Hyperlink"/>
                <w:noProof/>
              </w:rPr>
              <w:t>5.2</w:t>
            </w:r>
            <w:r w:rsidR="000179B2">
              <w:rPr>
                <w:b w:val="0"/>
                <w:noProof/>
                <w:color w:val="auto"/>
                <w:sz w:val="22"/>
                <w:lang w:val="fr-CA" w:eastAsia="fr-CA"/>
              </w:rPr>
              <w:tab/>
            </w:r>
            <w:r w:rsidR="000179B2" w:rsidRPr="00B602CD">
              <w:rPr>
                <w:rStyle w:val="Hyperlink"/>
                <w:noProof/>
              </w:rPr>
              <w:t>When to ask the questions?</w:t>
            </w:r>
            <w:r w:rsidR="000179B2">
              <w:rPr>
                <w:noProof/>
                <w:webHidden/>
              </w:rPr>
              <w:tab/>
            </w:r>
            <w:r w:rsidR="000179B2">
              <w:rPr>
                <w:noProof/>
                <w:webHidden/>
              </w:rPr>
              <w:fldChar w:fldCharType="begin"/>
            </w:r>
            <w:r w:rsidR="000179B2">
              <w:rPr>
                <w:noProof/>
                <w:webHidden/>
              </w:rPr>
              <w:instrText xml:space="preserve"> PAGEREF _Toc98487413 \h </w:instrText>
            </w:r>
            <w:r w:rsidR="000179B2">
              <w:rPr>
                <w:noProof/>
                <w:webHidden/>
              </w:rPr>
            </w:r>
            <w:r w:rsidR="000179B2">
              <w:rPr>
                <w:noProof/>
                <w:webHidden/>
              </w:rPr>
              <w:fldChar w:fldCharType="separate"/>
            </w:r>
            <w:r w:rsidR="000179B2">
              <w:rPr>
                <w:noProof/>
                <w:webHidden/>
              </w:rPr>
              <w:t>8</w:t>
            </w:r>
            <w:r w:rsidR="000179B2">
              <w:rPr>
                <w:noProof/>
                <w:webHidden/>
              </w:rPr>
              <w:fldChar w:fldCharType="end"/>
            </w:r>
          </w:hyperlink>
        </w:p>
        <w:p w14:paraId="783C332E" w14:textId="5FF32A16" w:rsidR="000179B2" w:rsidRDefault="007776AD">
          <w:pPr>
            <w:pStyle w:val="TOC1"/>
            <w:tabs>
              <w:tab w:val="right" w:leader="dot" w:pos="9926"/>
            </w:tabs>
            <w:rPr>
              <w:b w:val="0"/>
              <w:noProof/>
              <w:color w:val="auto"/>
              <w:sz w:val="22"/>
              <w:lang w:val="fr-CA" w:eastAsia="fr-CA"/>
            </w:rPr>
          </w:pPr>
          <w:hyperlink w:anchor="_Toc98487414" w:history="1">
            <w:r w:rsidR="000179B2" w:rsidRPr="00B602CD">
              <w:rPr>
                <w:rStyle w:val="Hyperlink"/>
                <w:noProof/>
              </w:rPr>
              <w:t>Appendix 1: Sample Interview Questions (derived from footnote 8)</w:t>
            </w:r>
            <w:r w:rsidR="000179B2">
              <w:rPr>
                <w:noProof/>
                <w:webHidden/>
              </w:rPr>
              <w:tab/>
            </w:r>
            <w:r w:rsidR="000179B2">
              <w:rPr>
                <w:noProof/>
                <w:webHidden/>
              </w:rPr>
              <w:fldChar w:fldCharType="begin"/>
            </w:r>
            <w:r w:rsidR="000179B2">
              <w:rPr>
                <w:noProof/>
                <w:webHidden/>
              </w:rPr>
              <w:instrText xml:space="preserve"> PAGEREF _Toc98487414 \h </w:instrText>
            </w:r>
            <w:r w:rsidR="000179B2">
              <w:rPr>
                <w:noProof/>
                <w:webHidden/>
              </w:rPr>
            </w:r>
            <w:r w:rsidR="000179B2">
              <w:rPr>
                <w:noProof/>
                <w:webHidden/>
              </w:rPr>
              <w:fldChar w:fldCharType="separate"/>
            </w:r>
            <w:r w:rsidR="000179B2">
              <w:rPr>
                <w:noProof/>
                <w:webHidden/>
              </w:rPr>
              <w:t>9</w:t>
            </w:r>
            <w:r w:rsidR="000179B2">
              <w:rPr>
                <w:noProof/>
                <w:webHidden/>
              </w:rPr>
              <w:fldChar w:fldCharType="end"/>
            </w:r>
          </w:hyperlink>
        </w:p>
        <w:p w14:paraId="388458CF" w14:textId="484291FE" w:rsidR="000179B2" w:rsidRDefault="007776AD">
          <w:pPr>
            <w:pStyle w:val="TOC1"/>
            <w:tabs>
              <w:tab w:val="right" w:leader="dot" w:pos="9926"/>
            </w:tabs>
            <w:rPr>
              <w:b w:val="0"/>
              <w:noProof/>
              <w:color w:val="auto"/>
              <w:sz w:val="22"/>
              <w:lang w:val="fr-CA" w:eastAsia="fr-CA"/>
            </w:rPr>
          </w:pPr>
          <w:hyperlink w:anchor="_Toc98487415" w:history="1">
            <w:r w:rsidR="000179B2" w:rsidRPr="00B602CD">
              <w:rPr>
                <w:rStyle w:val="Hyperlink"/>
                <w:noProof/>
              </w:rPr>
              <w:t>Appendix 2: Assessment templates</w:t>
            </w:r>
            <w:r w:rsidR="000179B2">
              <w:rPr>
                <w:noProof/>
                <w:webHidden/>
              </w:rPr>
              <w:tab/>
            </w:r>
            <w:r w:rsidR="000179B2">
              <w:rPr>
                <w:noProof/>
                <w:webHidden/>
              </w:rPr>
              <w:fldChar w:fldCharType="begin"/>
            </w:r>
            <w:r w:rsidR="000179B2">
              <w:rPr>
                <w:noProof/>
                <w:webHidden/>
              </w:rPr>
              <w:instrText xml:space="preserve"> PAGEREF _Toc98487415 \h </w:instrText>
            </w:r>
            <w:r w:rsidR="000179B2">
              <w:rPr>
                <w:noProof/>
                <w:webHidden/>
              </w:rPr>
            </w:r>
            <w:r w:rsidR="000179B2">
              <w:rPr>
                <w:noProof/>
                <w:webHidden/>
              </w:rPr>
              <w:fldChar w:fldCharType="separate"/>
            </w:r>
            <w:r w:rsidR="000179B2">
              <w:rPr>
                <w:noProof/>
                <w:webHidden/>
              </w:rPr>
              <w:t>12</w:t>
            </w:r>
            <w:r w:rsidR="000179B2">
              <w:rPr>
                <w:noProof/>
                <w:webHidden/>
              </w:rPr>
              <w:fldChar w:fldCharType="end"/>
            </w:r>
          </w:hyperlink>
        </w:p>
        <w:p w14:paraId="484FC2A8" w14:textId="23C4D341" w:rsidR="000179B2" w:rsidRDefault="007776AD">
          <w:pPr>
            <w:pStyle w:val="TOC2"/>
            <w:rPr>
              <w:b w:val="0"/>
              <w:noProof/>
              <w:color w:val="auto"/>
              <w:sz w:val="22"/>
              <w:lang w:val="fr-CA" w:eastAsia="fr-CA"/>
            </w:rPr>
          </w:pPr>
          <w:hyperlink w:anchor="_Toc98487416" w:history="1">
            <w:r w:rsidR="000179B2" w:rsidRPr="00B602CD">
              <w:rPr>
                <w:rStyle w:val="Hyperlink"/>
                <w:noProof/>
              </w:rPr>
              <w:t>A. Research impact assessment template</w:t>
            </w:r>
            <w:r w:rsidR="000179B2">
              <w:rPr>
                <w:noProof/>
                <w:webHidden/>
              </w:rPr>
              <w:tab/>
            </w:r>
            <w:r w:rsidR="000179B2">
              <w:rPr>
                <w:noProof/>
                <w:webHidden/>
              </w:rPr>
              <w:fldChar w:fldCharType="begin"/>
            </w:r>
            <w:r w:rsidR="000179B2">
              <w:rPr>
                <w:noProof/>
                <w:webHidden/>
              </w:rPr>
              <w:instrText xml:space="preserve"> PAGEREF _Toc98487416 \h </w:instrText>
            </w:r>
            <w:r w:rsidR="000179B2">
              <w:rPr>
                <w:noProof/>
                <w:webHidden/>
              </w:rPr>
            </w:r>
            <w:r w:rsidR="000179B2">
              <w:rPr>
                <w:noProof/>
                <w:webHidden/>
              </w:rPr>
              <w:fldChar w:fldCharType="separate"/>
            </w:r>
            <w:r w:rsidR="000179B2">
              <w:rPr>
                <w:noProof/>
                <w:webHidden/>
              </w:rPr>
              <w:t>12</w:t>
            </w:r>
            <w:r w:rsidR="000179B2">
              <w:rPr>
                <w:noProof/>
                <w:webHidden/>
              </w:rPr>
              <w:fldChar w:fldCharType="end"/>
            </w:r>
          </w:hyperlink>
        </w:p>
        <w:p w14:paraId="36EB8F7B" w14:textId="16B53837" w:rsidR="000179B2" w:rsidRDefault="007776AD">
          <w:pPr>
            <w:pStyle w:val="TOC1"/>
            <w:tabs>
              <w:tab w:val="right" w:leader="dot" w:pos="9926"/>
            </w:tabs>
            <w:rPr>
              <w:b w:val="0"/>
              <w:noProof/>
              <w:color w:val="auto"/>
              <w:sz w:val="22"/>
              <w:lang w:val="fr-CA" w:eastAsia="fr-CA"/>
            </w:rPr>
          </w:pPr>
          <w:hyperlink w:anchor="_Toc98487417" w:history="1">
            <w:r w:rsidR="000179B2" w:rsidRPr="00B602CD">
              <w:rPr>
                <w:rStyle w:val="Hyperlink"/>
                <w:noProof/>
              </w:rPr>
              <w:t>Appendix 3: Some reflections on collecting the evidence of impact</w:t>
            </w:r>
            <w:r w:rsidR="000179B2">
              <w:rPr>
                <w:noProof/>
                <w:webHidden/>
              </w:rPr>
              <w:tab/>
            </w:r>
            <w:r w:rsidR="000179B2">
              <w:rPr>
                <w:noProof/>
                <w:webHidden/>
              </w:rPr>
              <w:fldChar w:fldCharType="begin"/>
            </w:r>
            <w:r w:rsidR="000179B2">
              <w:rPr>
                <w:noProof/>
                <w:webHidden/>
              </w:rPr>
              <w:instrText xml:space="preserve"> PAGEREF _Toc98487417 \h </w:instrText>
            </w:r>
            <w:r w:rsidR="000179B2">
              <w:rPr>
                <w:noProof/>
                <w:webHidden/>
              </w:rPr>
            </w:r>
            <w:r w:rsidR="000179B2">
              <w:rPr>
                <w:noProof/>
                <w:webHidden/>
              </w:rPr>
              <w:fldChar w:fldCharType="separate"/>
            </w:r>
            <w:r w:rsidR="000179B2">
              <w:rPr>
                <w:noProof/>
                <w:webHidden/>
              </w:rPr>
              <w:t>14</w:t>
            </w:r>
            <w:r w:rsidR="000179B2">
              <w:rPr>
                <w:noProof/>
                <w:webHidden/>
              </w:rPr>
              <w:fldChar w:fldCharType="end"/>
            </w:r>
          </w:hyperlink>
        </w:p>
        <w:p w14:paraId="05EC4378" w14:textId="3E6D2A98" w:rsidR="000179B2" w:rsidRDefault="007776AD">
          <w:pPr>
            <w:pStyle w:val="TOC2"/>
            <w:rPr>
              <w:b w:val="0"/>
              <w:noProof/>
              <w:color w:val="auto"/>
              <w:sz w:val="22"/>
              <w:lang w:val="fr-CA" w:eastAsia="fr-CA"/>
            </w:rPr>
          </w:pPr>
          <w:hyperlink w:anchor="_Toc98487418" w:history="1">
            <w:r w:rsidR="000179B2" w:rsidRPr="00B602CD">
              <w:rPr>
                <w:rStyle w:val="Hyperlink"/>
                <w:noProof/>
                <w:lang w:eastAsia="en-CA"/>
              </w:rPr>
              <w:t>What to include</w:t>
            </w:r>
            <w:r w:rsidR="000179B2">
              <w:rPr>
                <w:noProof/>
                <w:webHidden/>
              </w:rPr>
              <w:tab/>
            </w:r>
            <w:r w:rsidR="000179B2">
              <w:rPr>
                <w:noProof/>
                <w:webHidden/>
              </w:rPr>
              <w:fldChar w:fldCharType="begin"/>
            </w:r>
            <w:r w:rsidR="000179B2">
              <w:rPr>
                <w:noProof/>
                <w:webHidden/>
              </w:rPr>
              <w:instrText xml:space="preserve"> PAGEREF _Toc98487418 \h </w:instrText>
            </w:r>
            <w:r w:rsidR="000179B2">
              <w:rPr>
                <w:noProof/>
                <w:webHidden/>
              </w:rPr>
            </w:r>
            <w:r w:rsidR="000179B2">
              <w:rPr>
                <w:noProof/>
                <w:webHidden/>
              </w:rPr>
              <w:fldChar w:fldCharType="separate"/>
            </w:r>
            <w:r w:rsidR="000179B2">
              <w:rPr>
                <w:noProof/>
                <w:webHidden/>
              </w:rPr>
              <w:t>14</w:t>
            </w:r>
            <w:r w:rsidR="000179B2">
              <w:rPr>
                <w:noProof/>
                <w:webHidden/>
              </w:rPr>
              <w:fldChar w:fldCharType="end"/>
            </w:r>
          </w:hyperlink>
        </w:p>
        <w:p w14:paraId="53E507A4" w14:textId="1CA09BAC" w:rsidR="000179B2" w:rsidRDefault="007776AD">
          <w:pPr>
            <w:pStyle w:val="TOC2"/>
            <w:rPr>
              <w:b w:val="0"/>
              <w:noProof/>
              <w:color w:val="auto"/>
              <w:sz w:val="22"/>
              <w:lang w:val="fr-CA" w:eastAsia="fr-CA"/>
            </w:rPr>
          </w:pPr>
          <w:hyperlink w:anchor="_Toc98487419" w:history="1">
            <w:r w:rsidR="000179B2" w:rsidRPr="00B602CD">
              <w:rPr>
                <w:rStyle w:val="Hyperlink"/>
                <w:noProof/>
              </w:rPr>
              <w:t>How to gather testimonials</w:t>
            </w:r>
            <w:r w:rsidR="000179B2">
              <w:rPr>
                <w:noProof/>
                <w:webHidden/>
              </w:rPr>
              <w:tab/>
            </w:r>
            <w:r w:rsidR="000179B2">
              <w:rPr>
                <w:noProof/>
                <w:webHidden/>
              </w:rPr>
              <w:fldChar w:fldCharType="begin"/>
            </w:r>
            <w:r w:rsidR="000179B2">
              <w:rPr>
                <w:noProof/>
                <w:webHidden/>
              </w:rPr>
              <w:instrText xml:space="preserve"> PAGEREF _Toc98487419 \h </w:instrText>
            </w:r>
            <w:r w:rsidR="000179B2">
              <w:rPr>
                <w:noProof/>
                <w:webHidden/>
              </w:rPr>
            </w:r>
            <w:r w:rsidR="000179B2">
              <w:rPr>
                <w:noProof/>
                <w:webHidden/>
              </w:rPr>
              <w:fldChar w:fldCharType="separate"/>
            </w:r>
            <w:r w:rsidR="000179B2">
              <w:rPr>
                <w:noProof/>
                <w:webHidden/>
              </w:rPr>
              <w:t>15</w:t>
            </w:r>
            <w:r w:rsidR="000179B2">
              <w:rPr>
                <w:noProof/>
                <w:webHidden/>
              </w:rPr>
              <w:fldChar w:fldCharType="end"/>
            </w:r>
          </w:hyperlink>
        </w:p>
        <w:p w14:paraId="14630F7F" w14:textId="0AEA0886" w:rsidR="000179B2" w:rsidRDefault="007776AD">
          <w:pPr>
            <w:pStyle w:val="TOC2"/>
            <w:rPr>
              <w:b w:val="0"/>
              <w:noProof/>
              <w:color w:val="auto"/>
              <w:sz w:val="22"/>
              <w:lang w:val="fr-CA" w:eastAsia="fr-CA"/>
            </w:rPr>
          </w:pPr>
          <w:hyperlink w:anchor="_Toc98487420" w:history="1">
            <w:r w:rsidR="000179B2" w:rsidRPr="00B602CD">
              <w:rPr>
                <w:rStyle w:val="Hyperlink"/>
                <w:noProof/>
                <w:lang w:eastAsia="en-CA"/>
              </w:rPr>
              <w:t>Other considerations</w:t>
            </w:r>
            <w:r w:rsidR="000179B2">
              <w:rPr>
                <w:noProof/>
                <w:webHidden/>
              </w:rPr>
              <w:tab/>
            </w:r>
            <w:r w:rsidR="000179B2">
              <w:rPr>
                <w:noProof/>
                <w:webHidden/>
              </w:rPr>
              <w:fldChar w:fldCharType="begin"/>
            </w:r>
            <w:r w:rsidR="000179B2">
              <w:rPr>
                <w:noProof/>
                <w:webHidden/>
              </w:rPr>
              <w:instrText xml:space="preserve"> PAGEREF _Toc98487420 \h </w:instrText>
            </w:r>
            <w:r w:rsidR="000179B2">
              <w:rPr>
                <w:noProof/>
                <w:webHidden/>
              </w:rPr>
            </w:r>
            <w:r w:rsidR="000179B2">
              <w:rPr>
                <w:noProof/>
                <w:webHidden/>
              </w:rPr>
              <w:fldChar w:fldCharType="separate"/>
            </w:r>
            <w:r w:rsidR="000179B2">
              <w:rPr>
                <w:noProof/>
                <w:webHidden/>
              </w:rPr>
              <w:t>15</w:t>
            </w:r>
            <w:r w:rsidR="000179B2">
              <w:rPr>
                <w:noProof/>
                <w:webHidden/>
              </w:rPr>
              <w:fldChar w:fldCharType="end"/>
            </w:r>
          </w:hyperlink>
        </w:p>
        <w:p w14:paraId="7BA04058" w14:textId="37564AB6" w:rsidR="00563D68" w:rsidRDefault="00563D68">
          <w:r>
            <w:rPr>
              <w:bCs/>
              <w:noProof/>
            </w:rPr>
            <w:fldChar w:fldCharType="end"/>
          </w:r>
        </w:p>
      </w:sdtContent>
    </w:sdt>
    <w:p w14:paraId="3233F11E" w14:textId="4EF34FBD" w:rsidR="00D077E9" w:rsidRPr="0063583F" w:rsidRDefault="00880E06" w:rsidP="00563D68">
      <w:pPr>
        <w:pStyle w:val="Title"/>
      </w:pPr>
      <w:r w:rsidRPr="0063583F">
        <w:lastRenderedPageBreak/>
        <w:t>Research Impact Canada</w:t>
      </w:r>
    </w:p>
    <w:bookmarkStart w:id="0" w:name="_Toc98487398" w:displacedByCustomXml="next"/>
    <w:sdt>
      <w:sdtPr>
        <w:id w:val="-1979755667"/>
        <w:placeholder>
          <w:docPart w:val="03C07DE8221E448895497767EE265546"/>
        </w:placeholder>
        <w15:dataBinding w:prefixMappings="xmlns:ns0='http://schemas.microsoft.com/temp/samples' " w:xpath="/ns0:employees[1]/ns0:employee[1]/ns0:CompanyName[1]" w:storeItemID="{00000000-0000-0000-0000-000000000000}"/>
        <w15:appearance w15:val="hidden"/>
      </w:sdtPr>
      <w:sdtEndPr>
        <w:rPr>
          <w:rStyle w:val="SubtitleChar"/>
          <w:rFonts w:eastAsiaTheme="minorEastAsia"/>
          <w:spacing w:val="20"/>
          <w:szCs w:val="22"/>
        </w:rPr>
      </w:sdtEndPr>
      <w:sdtContent>
        <w:p w14:paraId="671200F9" w14:textId="77777777" w:rsidR="005A5338" w:rsidRPr="006E7250" w:rsidRDefault="005A5338" w:rsidP="005A5338">
          <w:pPr>
            <w:pStyle w:val="Heading2"/>
            <w:rPr>
              <w:rStyle w:val="SubtitleChar"/>
            </w:rPr>
          </w:pPr>
          <w:r w:rsidRPr="006E7250">
            <w:rPr>
              <w:rStyle w:val="SubtitleChar"/>
            </w:rPr>
            <w:t>Mission</w:t>
          </w:r>
        </w:p>
      </w:sdtContent>
    </w:sdt>
    <w:bookmarkEnd w:id="0" w:displacedByCustomXml="prev"/>
    <w:p w14:paraId="38BC2C3F" w14:textId="3CA1DE80" w:rsidR="005A5338" w:rsidRDefault="005A5338" w:rsidP="004B3D67">
      <w:pPr>
        <w:pStyle w:val="Content"/>
      </w:pPr>
      <w:r w:rsidRPr="006E7250">
        <w:t>We build Canada’s capacity to be a leader in creating value from knowledge by developing and sharing best practices, services and tools, and by demonstrating to relevant stakeholders and the public the positive impacts of mobilizing knowledge.</w:t>
      </w:r>
    </w:p>
    <w:p w14:paraId="28E1995C" w14:textId="77777777" w:rsidR="005A5338" w:rsidRDefault="005A5338" w:rsidP="004B3D67">
      <w:pPr>
        <w:pStyle w:val="Content"/>
      </w:pPr>
    </w:p>
    <w:bookmarkStart w:id="1" w:name="_Toc98487399" w:displacedByCustomXml="next"/>
    <w:sdt>
      <w:sdtPr>
        <w:id w:val="2011401950"/>
        <w:placeholder>
          <w:docPart w:val="ED571BF4C83A4AC1A9F25EA62E739543"/>
        </w:placeholder>
        <w15:dataBinding w:prefixMappings="xmlns:ns0='http://schemas.microsoft.com/temp/samples' " w:xpath="/ns0:employees[1]/ns0:employee[1]/ns0:CompanyName[1]" w:storeItemID="{00000000-0000-0000-0000-000000000000}"/>
        <w15:appearance w15:val="hidden"/>
      </w:sdtPr>
      <w:sdtEndPr>
        <w:rPr>
          <w:rStyle w:val="SubtitleChar"/>
          <w:rFonts w:eastAsiaTheme="minorEastAsia"/>
          <w:spacing w:val="20"/>
          <w:szCs w:val="22"/>
        </w:rPr>
      </w:sdtEndPr>
      <w:sdtContent>
        <w:p w14:paraId="1D242AF5" w14:textId="519C8593" w:rsidR="005A5338" w:rsidRPr="006E7250" w:rsidRDefault="00951372" w:rsidP="005A5338">
          <w:pPr>
            <w:pStyle w:val="Heading2"/>
            <w:rPr>
              <w:rStyle w:val="SubtitleChar"/>
            </w:rPr>
          </w:pPr>
          <w:r>
            <w:rPr>
              <w:rStyle w:val="SubtitleChar"/>
            </w:rPr>
            <w:t>V</w:t>
          </w:r>
          <w:r w:rsidR="005A5338">
            <w:rPr>
              <w:rStyle w:val="SubtitleChar"/>
            </w:rPr>
            <w:t>ision</w:t>
          </w:r>
        </w:p>
      </w:sdtContent>
    </w:sdt>
    <w:bookmarkEnd w:id="1" w:displacedByCustomXml="prev"/>
    <w:p w14:paraId="0F90AEA8" w14:textId="2DCD3DCA" w:rsidR="005A5338" w:rsidRDefault="005A5338" w:rsidP="004B3D67">
      <w:pPr>
        <w:pStyle w:val="Content"/>
        <w:rPr>
          <w:rStyle w:val="HTMLTypewriter"/>
          <w:rFonts w:ascii="Montserrat" w:eastAsiaTheme="minorEastAsia" w:hAnsi="Montserrat" w:cstheme="minorBidi"/>
          <w:sz w:val="28"/>
          <w:szCs w:val="22"/>
        </w:rPr>
      </w:pPr>
      <w:r w:rsidRPr="005A5338">
        <w:rPr>
          <w:rStyle w:val="HTMLTypewriter"/>
          <w:rFonts w:ascii="Montserrat" w:eastAsiaTheme="minorEastAsia" w:hAnsi="Montserrat" w:cstheme="minorBidi"/>
          <w:sz w:val="22"/>
          <w:szCs w:val="22"/>
        </w:rPr>
        <w:t>A globally leading network which supports researchers, students and their partners to demonstrate the contribution to and impact of research excellence.</w:t>
      </w:r>
    </w:p>
    <w:p w14:paraId="35C82934" w14:textId="5AE179EB" w:rsidR="005A5338" w:rsidRDefault="005A5338" w:rsidP="004B3D67">
      <w:pPr>
        <w:pStyle w:val="Content"/>
        <w:rPr>
          <w:rStyle w:val="HTMLTypewriter"/>
          <w:rFonts w:ascii="Montserrat" w:eastAsiaTheme="minorEastAsia" w:hAnsi="Montserrat" w:cstheme="minorBidi"/>
          <w:sz w:val="28"/>
          <w:szCs w:val="22"/>
        </w:rPr>
      </w:pPr>
    </w:p>
    <w:sdt>
      <w:sdtPr>
        <w:rPr>
          <w:rFonts w:ascii="Courier New" w:eastAsiaTheme="minorHAnsi" w:hAnsi="Courier New" w:cs="Courier New"/>
          <w:caps/>
          <w:color w:val="EA2C19"/>
          <w:kern w:val="28"/>
          <w:sz w:val="20"/>
          <w:szCs w:val="20"/>
        </w:rPr>
        <w:id w:val="-1749415224"/>
        <w:placeholder>
          <w:docPart w:val="C215438244734C8385CC36DC2EB033AD"/>
        </w:placeholder>
        <w15:dataBinding w:prefixMappings="xmlns:ns0='http://schemas.microsoft.com/temp/samples' " w:xpath="/ns0:employees[1]/ns0:employee[1]/ns0:CompanyName[1]" w:storeItemID="{00000000-0000-0000-0000-000000000000}"/>
        <w15:appearance w15:val="hidden"/>
      </w:sdtPr>
      <w:sdtEndPr>
        <w:rPr>
          <w:rStyle w:val="Heading1Char"/>
          <w:rFonts w:ascii="Barlow Condensed SemiBold" w:eastAsiaTheme="majorEastAsia" w:hAnsi="Barlow Condensed SemiBold" w:cstheme="majorBidi"/>
          <w:sz w:val="52"/>
          <w:szCs w:val="32"/>
        </w:rPr>
      </w:sdtEndPr>
      <w:sdtContent>
        <w:p w14:paraId="1B34C6E9" w14:textId="77777777" w:rsidR="005A5338" w:rsidRDefault="005A5338" w:rsidP="005A5338">
          <w:pPr>
            <w:pStyle w:val="Heading2"/>
          </w:pPr>
        </w:p>
        <w:p w14:paraId="1CD64BC0" w14:textId="77777777" w:rsidR="005A5338" w:rsidRDefault="005A5338">
          <w:pPr>
            <w:spacing w:after="200"/>
            <w:rPr>
              <w:rFonts w:eastAsiaTheme="majorEastAsia" w:cstheme="majorBidi"/>
              <w:b w:val="0"/>
              <w:sz w:val="36"/>
              <w:szCs w:val="26"/>
            </w:rPr>
          </w:pPr>
          <w:r>
            <w:br w:type="page"/>
          </w:r>
        </w:p>
        <w:p w14:paraId="7A282965" w14:textId="4CA05F05" w:rsidR="005A5338" w:rsidRPr="005A5338" w:rsidRDefault="005A5338" w:rsidP="00F310C4">
          <w:pPr>
            <w:pStyle w:val="Heading1"/>
            <w:numPr>
              <w:ilvl w:val="0"/>
              <w:numId w:val="8"/>
            </w:numPr>
            <w:rPr>
              <w:rStyle w:val="Heading1Char"/>
              <w:caps/>
            </w:rPr>
          </w:pPr>
          <w:bookmarkStart w:id="2" w:name="_Toc98487400"/>
          <w:r w:rsidRPr="005A5338">
            <w:rPr>
              <w:rStyle w:val="Heading1Char"/>
              <w:caps/>
            </w:rPr>
            <w:lastRenderedPageBreak/>
            <w:t>Background</w:t>
          </w:r>
        </w:p>
      </w:sdtContent>
    </w:sdt>
    <w:bookmarkEnd w:id="2" w:displacedByCustomXml="prev"/>
    <w:p w14:paraId="177E395A" w14:textId="3A8EFC8B" w:rsidR="005A5338" w:rsidRPr="005A5338" w:rsidRDefault="005A5338" w:rsidP="004B3D67">
      <w:pPr>
        <w:pStyle w:val="Content"/>
      </w:pPr>
      <w:r w:rsidRPr="005A5338">
        <w:t>The Canadian Federation of Humanities and Social Sciences (CFHSS) released a report (October 2014) titled “The Impacts of Social Sciences and Humanities Research</w:t>
      </w:r>
      <w:r w:rsidRPr="00E22F40">
        <w:rPr>
          <w:rStyle w:val="FootnoteReference"/>
        </w:rPr>
        <w:footnoteReference w:id="2"/>
      </w:r>
      <w:r w:rsidRPr="005A5338">
        <w:t>”. This report acknowledges the challenges but also the importance of demonstrating impacts arising from social sciences and humanities. CFHSS identified five impacts of</w:t>
      </w:r>
      <w:r w:rsidR="000A04AD">
        <w:t xml:space="preserve"> social sciences and humanities (SSH)</w:t>
      </w:r>
      <w:r w:rsidRPr="005A5338">
        <w:t xml:space="preserve"> research including impacts on: scholarship, capacity (training), economy, society &amp; culture, and practice &amp; policy. Similarly, the Canadian Academy of Health Sciences developed a health research impact assessment framework that identified how health research can inform decisions in sectors beyond the academy such as in health authorities, industry, government, non-profit organizations, and the public</w:t>
      </w:r>
      <w:r w:rsidRPr="00E22F40">
        <w:rPr>
          <w:rStyle w:val="FootnoteReference"/>
        </w:rPr>
        <w:footnoteReference w:id="3"/>
      </w:r>
      <w:r w:rsidRPr="005A5338">
        <w:t xml:space="preserve">. </w:t>
      </w:r>
    </w:p>
    <w:p w14:paraId="606AFAD3" w14:textId="77777777" w:rsidR="005A5338" w:rsidRPr="005A5338" w:rsidRDefault="005A5338" w:rsidP="004B3D67">
      <w:pPr>
        <w:pStyle w:val="Content"/>
      </w:pPr>
    </w:p>
    <w:p w14:paraId="03255549" w14:textId="0A5EE184" w:rsidR="005A5338" w:rsidRDefault="005A5338" w:rsidP="004B3D67">
      <w:pPr>
        <w:pStyle w:val="Content"/>
      </w:pPr>
      <w:r w:rsidRPr="005A5338">
        <w:t>R</w:t>
      </w:r>
      <w:r w:rsidR="00B4512B">
        <w:t xml:space="preserve">esearch </w:t>
      </w:r>
      <w:r w:rsidRPr="005A5338">
        <w:t>I</w:t>
      </w:r>
      <w:r w:rsidR="00B4512B">
        <w:t xml:space="preserve">mpact </w:t>
      </w:r>
      <w:r w:rsidRPr="005A5338">
        <w:t>C</w:t>
      </w:r>
      <w:r w:rsidR="00B4512B">
        <w:t>anada (RIC)</w:t>
      </w:r>
      <w:r w:rsidRPr="005A5338">
        <w:t xml:space="preserve"> has a vision consistent with these Canadian examples. RIC supports knowledge brokers and knowledge mobilization including engaged scholarship, community-based research, service learning and public engagement. Collectively, these institutional practices help to maximize the social, cultural, health, environmental and economic impacts of academic research. </w:t>
      </w:r>
    </w:p>
    <w:p w14:paraId="665C3531" w14:textId="7A717D34" w:rsidR="005A5338" w:rsidRDefault="005A5338" w:rsidP="004B3D67">
      <w:pPr>
        <w:pStyle w:val="Content"/>
      </w:pPr>
    </w:p>
    <w:p w14:paraId="5A2BA556" w14:textId="28AFCFAB" w:rsidR="005A5338" w:rsidRPr="005A5338" w:rsidRDefault="005A5338" w:rsidP="00F310C4">
      <w:pPr>
        <w:pStyle w:val="Heading1"/>
        <w:numPr>
          <w:ilvl w:val="0"/>
          <w:numId w:val="9"/>
        </w:numPr>
        <w:rPr>
          <w:color w:val="061F57" w:themeColor="text2" w:themeShade="BF"/>
        </w:rPr>
      </w:pPr>
      <w:bookmarkStart w:id="3" w:name="_Toc98487401"/>
      <w:r w:rsidRPr="005334BE">
        <w:t>Definitions</w:t>
      </w:r>
      <w:bookmarkEnd w:id="3"/>
      <w:r w:rsidRPr="005334BE">
        <w:t xml:space="preserve"> </w:t>
      </w:r>
    </w:p>
    <w:p w14:paraId="5FC2E57D" w14:textId="2CF2F5AB" w:rsidR="0063583F" w:rsidRDefault="005A5338" w:rsidP="004C7D1A">
      <w:pPr>
        <w:pStyle w:val="Heading2"/>
        <w:numPr>
          <w:ilvl w:val="1"/>
          <w:numId w:val="9"/>
        </w:numPr>
        <w:ind w:left="709" w:hanging="655"/>
      </w:pPr>
      <w:bookmarkStart w:id="4" w:name="_Toc98487402"/>
      <w:r w:rsidRPr="005334BE">
        <w:t>Research</w:t>
      </w:r>
      <w:bookmarkEnd w:id="4"/>
    </w:p>
    <w:p w14:paraId="619B779C" w14:textId="1647E903" w:rsidR="005A5338" w:rsidRPr="0063583F" w:rsidRDefault="005A5338" w:rsidP="004B3D67">
      <w:pPr>
        <w:pStyle w:val="Content"/>
        <w:rPr>
          <w:rFonts w:asciiTheme="minorHAnsi" w:hAnsiTheme="minorHAnsi"/>
        </w:rPr>
      </w:pPr>
      <w:r w:rsidRPr="005334BE">
        <w:t>Impact (see below) may arise as a function of new knowledge created by academic researchers and trainees (students and post-doctoral fellows) as part of university research and learning activities. New knowledge might have been co created through collaboration with non-academic research partners (see below).  New knowledge is often codified through academic dissemination methods as well as in creative works and “grey literature” including electronic dissemination and social media.</w:t>
      </w:r>
    </w:p>
    <w:p w14:paraId="2448894B" w14:textId="77777777" w:rsidR="005A5338" w:rsidRPr="005334BE" w:rsidRDefault="005A5338" w:rsidP="004B3D67">
      <w:pPr>
        <w:pStyle w:val="Content"/>
      </w:pPr>
    </w:p>
    <w:p w14:paraId="45D4BADD" w14:textId="3F061D6E" w:rsidR="005A5338" w:rsidRPr="005334BE" w:rsidRDefault="005A5338" w:rsidP="004C7D1A">
      <w:pPr>
        <w:pStyle w:val="Heading2"/>
        <w:numPr>
          <w:ilvl w:val="1"/>
          <w:numId w:val="9"/>
        </w:numPr>
        <w:ind w:left="709" w:hanging="709"/>
      </w:pPr>
      <w:bookmarkStart w:id="5" w:name="_Toc98487403"/>
      <w:r w:rsidRPr="005334BE">
        <w:t>Research expertise</w:t>
      </w:r>
      <w:bookmarkEnd w:id="5"/>
    </w:p>
    <w:p w14:paraId="0D1194B1" w14:textId="4CABCBE7" w:rsidR="005A5338" w:rsidRPr="005334BE" w:rsidRDefault="005A5338" w:rsidP="004B3D67">
      <w:pPr>
        <w:pStyle w:val="Content"/>
      </w:pPr>
      <w:r w:rsidRPr="005334BE">
        <w:t>Impact may also be created by academic researchers and trainees applying their knowledge to an opportunity beyond the academy. When collaborating with non-academic partners, academic expertise is valued equally with non-academic expertise derived from lived experience, community/</w:t>
      </w:r>
      <w:r w:rsidR="00A1541B">
        <w:t>I</w:t>
      </w:r>
      <w:r w:rsidRPr="005334BE">
        <w:t>ndigenous knowledge, practice-based knowledge and knowledge from industry and policy partners.</w:t>
      </w:r>
    </w:p>
    <w:p w14:paraId="76820D0F" w14:textId="77777777" w:rsidR="005A5338" w:rsidRPr="005334BE" w:rsidRDefault="005A5338" w:rsidP="004B3D67">
      <w:pPr>
        <w:pStyle w:val="Content"/>
      </w:pPr>
    </w:p>
    <w:p w14:paraId="74D61AF6" w14:textId="0217D9DC" w:rsidR="005A5338" w:rsidRPr="005334BE" w:rsidRDefault="005A5338" w:rsidP="004C7D1A">
      <w:pPr>
        <w:pStyle w:val="Heading2"/>
        <w:numPr>
          <w:ilvl w:val="1"/>
          <w:numId w:val="9"/>
        </w:numPr>
        <w:ind w:left="709" w:hanging="709"/>
      </w:pPr>
      <w:bookmarkStart w:id="6" w:name="_Toc98487404"/>
      <w:r w:rsidRPr="005334BE">
        <w:lastRenderedPageBreak/>
        <w:t>Research Impact</w:t>
      </w:r>
      <w:bookmarkEnd w:id="6"/>
    </w:p>
    <w:p w14:paraId="6BD77A63" w14:textId="77777777" w:rsidR="0040590B" w:rsidRDefault="005A5338" w:rsidP="004B3D67">
      <w:pPr>
        <w:pStyle w:val="Content"/>
      </w:pPr>
      <w:r w:rsidRPr="005334BE">
        <w:t>Impact is defined as an effect on, change or benefit to the economy, society, culture, public policy or services, health, the environment</w:t>
      </w:r>
      <w:r>
        <w:t>,</w:t>
      </w:r>
      <w:r w:rsidRPr="005334BE">
        <w:t xml:space="preserve"> or quality of life, beyond academia. Impact </w:t>
      </w:r>
      <w:r w:rsidRPr="005334BE">
        <w:rPr>
          <w:bCs/>
        </w:rPr>
        <w:t>includes</w:t>
      </w:r>
      <w:r w:rsidRPr="005334BE">
        <w:t xml:space="preserve">, but is not limited to, an effect on, change or benefit to: </w:t>
      </w:r>
    </w:p>
    <w:p w14:paraId="0DF40525" w14:textId="77777777" w:rsidR="0040590B" w:rsidRDefault="005A5338" w:rsidP="004B3D67">
      <w:pPr>
        <w:pStyle w:val="Content"/>
        <w:numPr>
          <w:ilvl w:val="0"/>
          <w:numId w:val="10"/>
        </w:numPr>
      </w:pPr>
      <w:r w:rsidRPr="005334BE">
        <w:t>the activity, attitude, awareness, behaviour, capacity, opportunity, performance, policy, practice, process or understanding</w:t>
      </w:r>
    </w:p>
    <w:p w14:paraId="4FCE0DFF" w14:textId="0EBD445B" w:rsidR="0040590B" w:rsidRDefault="005A5338" w:rsidP="004B3D67">
      <w:pPr>
        <w:pStyle w:val="Content"/>
        <w:numPr>
          <w:ilvl w:val="0"/>
          <w:numId w:val="10"/>
        </w:numPr>
      </w:pPr>
      <w:r w:rsidRPr="005334BE">
        <w:t>an audience, beneficiary, community, constituency, organisation</w:t>
      </w:r>
      <w:r>
        <w:t>,</w:t>
      </w:r>
      <w:r w:rsidRPr="005334BE">
        <w:t xml:space="preserve"> or individuals</w:t>
      </w:r>
    </w:p>
    <w:p w14:paraId="5C770905" w14:textId="5AB0E856" w:rsidR="005A5338" w:rsidRPr="005334BE" w:rsidRDefault="005A5338" w:rsidP="004B3D67">
      <w:pPr>
        <w:pStyle w:val="Content"/>
        <w:numPr>
          <w:ilvl w:val="0"/>
          <w:numId w:val="10"/>
        </w:numPr>
      </w:pPr>
      <w:r w:rsidRPr="005334BE">
        <w:t>any geographic location whether locally, regionally, nationally</w:t>
      </w:r>
      <w:r>
        <w:t>,</w:t>
      </w:r>
      <w:r w:rsidRPr="005334BE">
        <w:t xml:space="preserve"> or internationally. </w:t>
      </w:r>
    </w:p>
    <w:p w14:paraId="5DA1E16D" w14:textId="77777777" w:rsidR="005A5338" w:rsidRPr="005334BE" w:rsidRDefault="005A5338" w:rsidP="004B3D67">
      <w:pPr>
        <w:pStyle w:val="Content"/>
      </w:pPr>
    </w:p>
    <w:p w14:paraId="2651FFEC" w14:textId="77777777" w:rsidR="005A5338" w:rsidRPr="005334BE" w:rsidRDefault="005A5338" w:rsidP="004B3D67">
      <w:pPr>
        <w:pStyle w:val="Content"/>
      </w:pPr>
      <w:r w:rsidRPr="005334BE">
        <w:t xml:space="preserve">Impact </w:t>
      </w:r>
      <w:r w:rsidRPr="005334BE">
        <w:rPr>
          <w:bCs/>
        </w:rPr>
        <w:t xml:space="preserve">includes </w:t>
      </w:r>
      <w:r w:rsidRPr="005334BE">
        <w:t>the reduction or prevention of harm, risk, cost</w:t>
      </w:r>
      <w:r>
        <w:t>,</w:t>
      </w:r>
      <w:r w:rsidRPr="005334BE">
        <w:t xml:space="preserve"> or other negative effects. </w:t>
      </w:r>
    </w:p>
    <w:p w14:paraId="32D3B4BC" w14:textId="77777777" w:rsidR="005A5338" w:rsidRPr="005334BE" w:rsidRDefault="005A5338" w:rsidP="004B3D67">
      <w:pPr>
        <w:pStyle w:val="Content"/>
      </w:pPr>
    </w:p>
    <w:p w14:paraId="7EC96C61" w14:textId="7E8AC288" w:rsidR="005A5338" w:rsidRPr="005334BE" w:rsidRDefault="005A5338" w:rsidP="004B3D67">
      <w:pPr>
        <w:pStyle w:val="Content"/>
      </w:pPr>
      <w:r w:rsidRPr="005334BE">
        <w:t xml:space="preserve">Engagement with and dissemination to non-academic audiences is </w:t>
      </w:r>
      <w:r w:rsidRPr="005334BE">
        <w:rPr>
          <w:u w:val="single"/>
        </w:rPr>
        <w:t xml:space="preserve">not </w:t>
      </w:r>
      <w:r w:rsidRPr="005334BE">
        <w:t>considered research impact unless that engagement activity is evaluated to establish a change or effect on activities, attitudes</w:t>
      </w:r>
      <w:r>
        <w:t>,</w:t>
      </w:r>
      <w:r w:rsidRPr="005334BE">
        <w:t xml:space="preserve"> and awareness of the non-academic audience. However</w:t>
      </w:r>
      <w:r>
        <w:t>,</w:t>
      </w:r>
      <w:r w:rsidRPr="005334BE">
        <w:t xml:space="preserve"> engagement is a prerequisite for impact so collecting the evidence of engagement may be an early indicator of potential </w:t>
      </w:r>
      <w:r w:rsidR="00B314B5">
        <w:t xml:space="preserve">future </w:t>
      </w:r>
      <w:r w:rsidRPr="005334BE">
        <w:t>impact.</w:t>
      </w:r>
    </w:p>
    <w:p w14:paraId="104FCE83" w14:textId="77777777" w:rsidR="005A5338" w:rsidRPr="005334BE" w:rsidRDefault="005A5338" w:rsidP="004B3D67">
      <w:pPr>
        <w:pStyle w:val="Content"/>
      </w:pPr>
    </w:p>
    <w:p w14:paraId="60B22213" w14:textId="77777777" w:rsidR="005A5338" w:rsidRPr="005334BE" w:rsidRDefault="005A5338" w:rsidP="004B3D67">
      <w:pPr>
        <w:pStyle w:val="Content"/>
      </w:pPr>
      <w:r w:rsidRPr="005334BE">
        <w:t xml:space="preserve">Exclusions for assessing impact: </w:t>
      </w:r>
    </w:p>
    <w:p w14:paraId="2CD20C5E" w14:textId="77777777" w:rsidR="005A5338" w:rsidRPr="005334BE" w:rsidRDefault="005A5338" w:rsidP="004B3D67">
      <w:pPr>
        <w:pStyle w:val="Content"/>
        <w:numPr>
          <w:ilvl w:val="0"/>
          <w:numId w:val="11"/>
        </w:numPr>
      </w:pPr>
      <w:r w:rsidRPr="005334BE">
        <w:t xml:space="preserve">Impacts on research or the advancement of academic knowledge within the higher education sector are </w:t>
      </w:r>
      <w:r w:rsidRPr="005334BE">
        <w:rPr>
          <w:bCs/>
        </w:rPr>
        <w:t>excluded</w:t>
      </w:r>
      <w:r w:rsidRPr="005334BE">
        <w:t xml:space="preserve">. </w:t>
      </w:r>
    </w:p>
    <w:p w14:paraId="11314758" w14:textId="77777777" w:rsidR="005A5338" w:rsidRPr="005334BE" w:rsidRDefault="005A5338" w:rsidP="004B3D67">
      <w:pPr>
        <w:pStyle w:val="Content"/>
        <w:numPr>
          <w:ilvl w:val="0"/>
          <w:numId w:val="11"/>
        </w:numPr>
      </w:pPr>
      <w:r w:rsidRPr="005334BE">
        <w:t xml:space="preserve">Impacts on students, teaching or other activities within the university are </w:t>
      </w:r>
      <w:r w:rsidRPr="005334BE">
        <w:rPr>
          <w:bCs/>
        </w:rPr>
        <w:t>excluded</w:t>
      </w:r>
      <w:r w:rsidRPr="005334BE">
        <w:t xml:space="preserve">. </w:t>
      </w:r>
    </w:p>
    <w:p w14:paraId="2A8AC29A" w14:textId="77777777" w:rsidR="005A5338" w:rsidRDefault="005A5338" w:rsidP="004B3D67">
      <w:pPr>
        <w:pStyle w:val="Content"/>
      </w:pPr>
    </w:p>
    <w:p w14:paraId="1DA5900D" w14:textId="06480483" w:rsidR="002E58CA" w:rsidRDefault="002E58CA" w:rsidP="004B3D67">
      <w:pPr>
        <w:pStyle w:val="Content"/>
      </w:pPr>
      <w:r>
        <w:t>However a higher education institution using research evidence to inform a higher education policy or institutional practice (i</w:t>
      </w:r>
      <w:r w:rsidR="00515B83">
        <w:t>.</w:t>
      </w:r>
      <w:r>
        <w:t>e</w:t>
      </w:r>
      <w:r w:rsidR="00515B83">
        <w:t>.</w:t>
      </w:r>
      <w:r>
        <w:t xml:space="preserve"> delivering mental health services in the institution) may be included as impact.</w:t>
      </w:r>
    </w:p>
    <w:p w14:paraId="0DCEDA69" w14:textId="77777777" w:rsidR="002E58CA" w:rsidRPr="005334BE" w:rsidRDefault="002E58CA" w:rsidP="004B3D67">
      <w:pPr>
        <w:pStyle w:val="Content"/>
      </w:pPr>
    </w:p>
    <w:p w14:paraId="28585A4D" w14:textId="24C7CFE3" w:rsidR="005A5338" w:rsidRPr="005334BE" w:rsidRDefault="005A5338" w:rsidP="004B3D67">
      <w:pPr>
        <w:pStyle w:val="Content"/>
      </w:pPr>
      <w:r w:rsidRPr="005334BE">
        <w:t>Impact is usually not a report, journal article or other form of knowledge dissemination unless dissemination of that product can be linked to impact as defined above in which case the</w:t>
      </w:r>
      <w:r w:rsidR="00FA028D">
        <w:t xml:space="preserve"> disseminated</w:t>
      </w:r>
      <w:r w:rsidRPr="005334BE">
        <w:t xml:space="preserve"> report isn’t the impact</w:t>
      </w:r>
      <w:r>
        <w:t>,</w:t>
      </w:r>
      <w:r w:rsidRPr="005334BE">
        <w:t xml:space="preserve"> but the report enabled the subsequent impact that is then described in the case study.</w:t>
      </w:r>
    </w:p>
    <w:p w14:paraId="608CF2F8" w14:textId="77777777" w:rsidR="005A5338" w:rsidRPr="005334BE" w:rsidRDefault="005A5338" w:rsidP="004B3D67">
      <w:pPr>
        <w:pStyle w:val="Content"/>
      </w:pPr>
    </w:p>
    <w:p w14:paraId="55FEE607" w14:textId="745574E2" w:rsidR="005A5338" w:rsidRPr="0040590B" w:rsidRDefault="005A5338" w:rsidP="004C7D1A">
      <w:pPr>
        <w:pStyle w:val="Heading2"/>
        <w:numPr>
          <w:ilvl w:val="1"/>
          <w:numId w:val="9"/>
        </w:numPr>
        <w:ind w:left="709" w:hanging="709"/>
      </w:pPr>
      <w:bookmarkStart w:id="7" w:name="_Toc98487405"/>
      <w:r w:rsidRPr="005334BE">
        <w:t>Benefits of research engagement</w:t>
      </w:r>
      <w:bookmarkEnd w:id="7"/>
    </w:p>
    <w:p w14:paraId="2ECB7A61" w14:textId="77777777" w:rsidR="005A5338" w:rsidRPr="005334BE" w:rsidRDefault="005A5338" w:rsidP="004B3D67">
      <w:pPr>
        <w:pStyle w:val="Content"/>
      </w:pPr>
      <w:r w:rsidRPr="005334BE">
        <w:t>As illustrated in the co-produced pathway to impact</w:t>
      </w:r>
      <w:r w:rsidRPr="005334BE">
        <w:rPr>
          <w:rStyle w:val="FootnoteReference"/>
          <w:color w:val="221E1F"/>
        </w:rPr>
        <w:footnoteReference w:id="4"/>
      </w:r>
      <w:r w:rsidRPr="005334BE">
        <w:t xml:space="preserve">, benefits accrue to academic and non-academic stakeholders as research progresses towards impact even if it hasn’t yet achieved impact on policies, products and/or services. These benefits include engagement with and dissemination to non-academic audiences so long as those non-academic audiences can articulate the benefits accruing as a result of the engagement and/or dissemination. </w:t>
      </w:r>
    </w:p>
    <w:p w14:paraId="4F229AED" w14:textId="77777777" w:rsidR="005A5338" w:rsidRPr="005334BE" w:rsidRDefault="005A5338" w:rsidP="004B3D67">
      <w:pPr>
        <w:pStyle w:val="Content"/>
      </w:pPr>
    </w:p>
    <w:p w14:paraId="3FB221BC" w14:textId="7AE16C8A" w:rsidR="005A5338" w:rsidRPr="005334BE" w:rsidRDefault="005A5338" w:rsidP="004C7D1A">
      <w:pPr>
        <w:pStyle w:val="Heading2"/>
        <w:numPr>
          <w:ilvl w:val="1"/>
          <w:numId w:val="9"/>
        </w:numPr>
        <w:ind w:left="709" w:hanging="709"/>
      </w:pPr>
      <w:bookmarkStart w:id="8" w:name="_Toc98487406"/>
      <w:r w:rsidRPr="005334BE">
        <w:lastRenderedPageBreak/>
        <w:t>Non-academic research stakeholder</w:t>
      </w:r>
      <w:bookmarkEnd w:id="8"/>
    </w:p>
    <w:p w14:paraId="2FC50E3A" w14:textId="77777777" w:rsidR="005A5338" w:rsidRPr="005334BE" w:rsidRDefault="005A5338" w:rsidP="004B3D67">
      <w:pPr>
        <w:pStyle w:val="Content"/>
        <w:rPr>
          <w:u w:val="single"/>
        </w:rPr>
      </w:pPr>
      <w:r w:rsidRPr="005334BE">
        <w:t>A non-academic research stakeholder is an individual or organization that has an interest in the research and its impact. A stakeholder might include individuals with lived experience, a community or government representative, a corporate partner or donor or an organization that is connected to the subject matter. Stakeholders may or may not contribute materially (cash or in</w:t>
      </w:r>
      <w:r>
        <w:t>-</w:t>
      </w:r>
      <w:r w:rsidRPr="005334BE">
        <w:t>kind contributions) to the research or its translation into impacts. Their contributions might be in the form of input based on lived experience. When possible</w:t>
      </w:r>
      <w:r>
        <w:t>,</w:t>
      </w:r>
      <w:r w:rsidRPr="005334BE">
        <w:t xml:space="preserve"> the perspectives of diverse stakeholders should be engaged throughout the research process from inception to design, execution, evaluation</w:t>
      </w:r>
      <w:r>
        <w:t>,</w:t>
      </w:r>
      <w:r w:rsidRPr="005334BE">
        <w:t xml:space="preserve"> and dissemination; however, different non-academic research stakeholders might play discrete roles at different stages of the pathway from research to impact.</w:t>
      </w:r>
    </w:p>
    <w:p w14:paraId="35BF943F" w14:textId="77777777" w:rsidR="005A5338" w:rsidRPr="005334BE" w:rsidRDefault="005A5338" w:rsidP="004B3D67">
      <w:pPr>
        <w:pStyle w:val="Content"/>
      </w:pPr>
    </w:p>
    <w:p w14:paraId="5171014B" w14:textId="2F002B4D" w:rsidR="005A5338" w:rsidRPr="0040590B" w:rsidRDefault="005A5338" w:rsidP="0063583F">
      <w:pPr>
        <w:pStyle w:val="Heading1"/>
        <w:numPr>
          <w:ilvl w:val="0"/>
          <w:numId w:val="9"/>
        </w:numPr>
        <w:rPr>
          <w:b/>
        </w:rPr>
      </w:pPr>
      <w:bookmarkStart w:id="9" w:name="_Toc98487407"/>
      <w:r w:rsidRPr="005334BE">
        <w:rPr>
          <w:b/>
        </w:rPr>
        <w:t>Using this tool</w:t>
      </w:r>
      <w:bookmarkEnd w:id="9"/>
    </w:p>
    <w:p w14:paraId="774B75E1" w14:textId="77777777" w:rsidR="005A5338" w:rsidRPr="005334BE" w:rsidRDefault="005A5338" w:rsidP="004B3D67">
      <w:pPr>
        <w:pStyle w:val="Content"/>
      </w:pPr>
      <w:r w:rsidRPr="005334BE">
        <w:t>Before using this tool</w:t>
      </w:r>
      <w:r>
        <w:t>,</w:t>
      </w:r>
      <w:r w:rsidRPr="005334BE">
        <w:t xml:space="preserve"> consider asking the principal investigator for a general overview and history of the project. The impact assessor needs to have a general understanding of the research, the partners/stakeholders</w:t>
      </w:r>
      <w:r>
        <w:t>,</w:t>
      </w:r>
      <w:r w:rsidRPr="005334BE">
        <w:t xml:space="preserve"> and the intended beneficiaries. Often you will hear background that does not come out in response to the first question in the interview guide.</w:t>
      </w:r>
    </w:p>
    <w:p w14:paraId="24F63E90" w14:textId="77777777" w:rsidR="005A5338" w:rsidRPr="005334BE" w:rsidRDefault="005A5338" w:rsidP="004B3D67">
      <w:pPr>
        <w:pStyle w:val="Content"/>
      </w:pPr>
    </w:p>
    <w:p w14:paraId="79FE7DEB" w14:textId="763E6538" w:rsidR="00951372" w:rsidRDefault="00CC270A" w:rsidP="004B3D67">
      <w:pPr>
        <w:pStyle w:val="Content"/>
      </w:pPr>
      <w:r w:rsidRPr="005334BE">
        <w:t>This tool is informed by the theories of Contribution Analysis</w:t>
      </w:r>
      <w:r w:rsidRPr="005334BE">
        <w:rPr>
          <w:rStyle w:val="FootnoteReference"/>
        </w:rPr>
        <w:footnoteReference w:id="5"/>
      </w:r>
      <w:r w:rsidRPr="005334BE">
        <w:t xml:space="preserve">  and the critical role of non-academic partners in mediating impacts of research</w:t>
      </w:r>
      <w:r w:rsidRPr="005334BE">
        <w:rPr>
          <w:rStyle w:val="FootnoteReference"/>
        </w:rPr>
        <w:footnoteReference w:id="6"/>
      </w:r>
      <w:r w:rsidRPr="005334BE">
        <w:t>.</w:t>
      </w:r>
      <w:r>
        <w:t xml:space="preserve"> </w:t>
      </w:r>
      <w:r w:rsidR="005A5338" w:rsidRPr="005334BE">
        <w:t>The</w:t>
      </w:r>
      <w:r>
        <w:t xml:space="preserve"> tool</w:t>
      </w:r>
      <w:r w:rsidR="005A5338" w:rsidRPr="005334BE">
        <w:t xml:space="preserve"> is comprised of three sections: guidelines</w:t>
      </w:r>
      <w:r w:rsidR="009641D7">
        <w:t xml:space="preserve"> and explanation (above)</w:t>
      </w:r>
      <w:r w:rsidR="005A5338" w:rsidRPr="005334BE">
        <w:t xml:space="preserve">, semi structured interview guide, </w:t>
      </w:r>
      <w:r w:rsidR="005A5338">
        <w:t xml:space="preserve">and </w:t>
      </w:r>
      <w:r w:rsidR="005A5338" w:rsidRPr="005334BE">
        <w:t>case study template</w:t>
      </w:r>
      <w:r w:rsidR="005A5338">
        <w:t>.</w:t>
      </w:r>
    </w:p>
    <w:p w14:paraId="034A8648" w14:textId="77777777" w:rsidR="008539FE" w:rsidRDefault="008539FE" w:rsidP="004B3D67">
      <w:pPr>
        <w:pStyle w:val="Content"/>
      </w:pPr>
    </w:p>
    <w:p w14:paraId="04997B89" w14:textId="4C6B12EB" w:rsidR="005A5338" w:rsidRPr="002B1411" w:rsidRDefault="005A5338" w:rsidP="002B1411">
      <w:pPr>
        <w:pStyle w:val="Heading2"/>
        <w:numPr>
          <w:ilvl w:val="1"/>
          <w:numId w:val="9"/>
        </w:numPr>
        <w:ind w:left="709" w:hanging="709"/>
      </w:pPr>
      <w:bookmarkStart w:id="10" w:name="_Toc98487408"/>
      <w:r w:rsidRPr="002B1411">
        <w:t>Semi structured Interview Guide</w:t>
      </w:r>
      <w:bookmarkEnd w:id="10"/>
    </w:p>
    <w:p w14:paraId="1CA23599" w14:textId="13C1492A" w:rsidR="00DB4054" w:rsidRDefault="005A5338" w:rsidP="004B3D67">
      <w:pPr>
        <w:pStyle w:val="Content"/>
        <w:rPr>
          <w:color w:val="221E1F"/>
        </w:rPr>
      </w:pPr>
      <w:r w:rsidRPr="005334BE">
        <w:t>After reviewing the guidelines and speaking to the princip</w:t>
      </w:r>
      <w:r>
        <w:t>al</w:t>
      </w:r>
      <w:r w:rsidRPr="005334BE">
        <w:t xml:space="preserve"> investigator the impact assessor will identify impact stakeholders and arrange separate interviews with each. The semi structured interview questions are designed as a guide.</w:t>
      </w:r>
      <w:r w:rsidRPr="005334BE">
        <w:rPr>
          <w:color w:val="221E1F"/>
        </w:rPr>
        <w:t xml:space="preserve"> Interviewing stakeholders will naturally take you down tangents you didn’t expect. Follow those tangents but come back to the interview guide to ensure all relevant information is collected.</w:t>
      </w:r>
    </w:p>
    <w:p w14:paraId="79208D3F" w14:textId="77777777" w:rsidR="00951372" w:rsidRDefault="00951372" w:rsidP="004B3D67">
      <w:pPr>
        <w:pStyle w:val="Content"/>
      </w:pPr>
    </w:p>
    <w:p w14:paraId="1738392E" w14:textId="7A3D4C3A" w:rsidR="005A5338" w:rsidRPr="005334BE" w:rsidRDefault="005A5338" w:rsidP="004B3D67">
      <w:pPr>
        <w:pStyle w:val="Content"/>
      </w:pPr>
      <w:r w:rsidRPr="005334BE">
        <w:t>As the interview progresses the impact assessor should ask the interview subject for corroborating evidence in the form of reports, blogs, committee minutes, videos etc. Evidence of impact beyond the academy or benefits arising from engaged research can also be backed up by references to grey literature, program/policy documentation, press releases and product sales. Reach of a described impact may be documented using social media analytics; however, on their own social media and web-based analytics are measures of dissemination</w:t>
      </w:r>
      <w:r>
        <w:t>, and</w:t>
      </w:r>
      <w:r w:rsidRPr="005334BE">
        <w:t xml:space="preserve"> not impact beyond the academy. </w:t>
      </w:r>
    </w:p>
    <w:p w14:paraId="62F661B7" w14:textId="77777777" w:rsidR="005A5338" w:rsidRPr="005334BE" w:rsidRDefault="005A5338" w:rsidP="004B3D67">
      <w:pPr>
        <w:pStyle w:val="Content"/>
      </w:pPr>
    </w:p>
    <w:p w14:paraId="335233BD" w14:textId="23B689D3" w:rsidR="002B1411" w:rsidRPr="002B1411" w:rsidRDefault="005A5338" w:rsidP="002B1411">
      <w:pPr>
        <w:pStyle w:val="Heading2"/>
        <w:numPr>
          <w:ilvl w:val="1"/>
          <w:numId w:val="9"/>
        </w:numPr>
        <w:ind w:left="709" w:hanging="709"/>
        <w:rPr>
          <w:rStyle w:val="Heading3Char"/>
          <w:b w:val="0"/>
          <w:color w:val="4ABFC3"/>
          <w:sz w:val="32"/>
        </w:rPr>
      </w:pPr>
      <w:bookmarkStart w:id="11" w:name="_Toc98487409"/>
      <w:r w:rsidRPr="002B1411">
        <w:lastRenderedPageBreak/>
        <w:t>Case Study Template</w:t>
      </w:r>
      <w:bookmarkEnd w:id="11"/>
    </w:p>
    <w:p w14:paraId="5C47292F" w14:textId="77131D26" w:rsidR="00E22F40" w:rsidRDefault="005A5338" w:rsidP="004B3D67">
      <w:pPr>
        <w:pStyle w:val="Content"/>
      </w:pPr>
      <w:r w:rsidRPr="005334BE">
        <w:t>The template allows the user to collect the evidence that describes the narrative of the research impact. It is based on the Research Excellence Framework (UK, 2014) impact case study template and accompanying guidelines</w:t>
      </w:r>
      <w:r w:rsidRPr="005334BE">
        <w:rPr>
          <w:rStyle w:val="FootnoteReference"/>
        </w:rPr>
        <w:footnoteReference w:id="7"/>
      </w:r>
      <w:r w:rsidRPr="005334BE">
        <w:t>.</w:t>
      </w:r>
    </w:p>
    <w:p w14:paraId="6540AAFA" w14:textId="77777777" w:rsidR="00951372" w:rsidRPr="005334BE" w:rsidRDefault="00951372" w:rsidP="004B3D67">
      <w:pPr>
        <w:pStyle w:val="Content"/>
      </w:pPr>
    </w:p>
    <w:p w14:paraId="76A41197" w14:textId="77EA5E28" w:rsidR="00E22F40" w:rsidRDefault="005A5338" w:rsidP="004B3D67">
      <w:pPr>
        <w:pStyle w:val="Content"/>
      </w:pPr>
      <w:r w:rsidRPr="005334BE">
        <w:t>Using data derived from interviews with stakeholders</w:t>
      </w:r>
      <w:r>
        <w:t>,</w:t>
      </w:r>
      <w:r w:rsidRPr="005334BE">
        <w:t xml:space="preserve"> including researchers, partners, and receptor</w:t>
      </w:r>
      <w:r w:rsidR="00B55676">
        <w:t xml:space="preserve"> organization</w:t>
      </w:r>
      <w:r w:rsidRPr="005334BE">
        <w:t>s plus corroborating evidence allows the impact assessor to complete the six questions in the RIC case study template. The completed case study template will serve as the unit of assessment for impact. Research on the REF confirmed that the narrative case study is the optimal unit of research impact assessment</w:t>
      </w:r>
      <w:r w:rsidRPr="005334BE">
        <w:rPr>
          <w:rStyle w:val="FootnoteReference"/>
        </w:rPr>
        <w:footnoteReference w:id="8"/>
      </w:r>
      <w:r w:rsidRPr="005334BE">
        <w:t>. Impact assessors may use the completed case study to inform a variety of communications actions including web stories (i.e. blog), newsletter content, video and social media.</w:t>
      </w:r>
    </w:p>
    <w:p w14:paraId="2EFD8EF1" w14:textId="77777777" w:rsidR="00951372" w:rsidRPr="005334BE" w:rsidRDefault="00951372" w:rsidP="004B3D67">
      <w:pPr>
        <w:pStyle w:val="Content"/>
      </w:pPr>
    </w:p>
    <w:p w14:paraId="17881519" w14:textId="58F286AE" w:rsidR="005A5338" w:rsidRDefault="005A5338" w:rsidP="004B3D67">
      <w:pPr>
        <w:pStyle w:val="Content"/>
      </w:pPr>
      <w:r w:rsidRPr="005334BE">
        <w:t>A complete narrative includes quantitative metrics where possible (clients served, waiting hours saved, commute time reduced, money saved, % increase in performance such as scores on standard tests). No numbers without stories and no stories without numbers.</w:t>
      </w:r>
    </w:p>
    <w:p w14:paraId="44C09E7D" w14:textId="77777777" w:rsidR="00501E79" w:rsidRDefault="00501E79" w:rsidP="00501E79">
      <w:pPr>
        <w:pStyle w:val="ListParagraph"/>
      </w:pPr>
    </w:p>
    <w:p w14:paraId="2568E908" w14:textId="309D37EA" w:rsidR="00501E79" w:rsidRPr="005334BE" w:rsidRDefault="004B2F5F" w:rsidP="004B3D67">
      <w:pPr>
        <w:pStyle w:val="Content"/>
      </w:pPr>
      <w:r>
        <w:t>Before finalizing the case study the impact assessor should share the case study draft back to the interview subjects to ensure their voices have been captured accurately.</w:t>
      </w:r>
    </w:p>
    <w:p w14:paraId="5A9E2624" w14:textId="77777777" w:rsidR="005A5338" w:rsidRPr="005334BE" w:rsidRDefault="005A5338" w:rsidP="004B3D67">
      <w:pPr>
        <w:pStyle w:val="Content"/>
      </w:pPr>
    </w:p>
    <w:p w14:paraId="674A1009" w14:textId="43B17BEE" w:rsidR="005A5338" w:rsidRPr="005334BE" w:rsidRDefault="004D0F18" w:rsidP="004D0F18">
      <w:pPr>
        <w:pStyle w:val="Heading1"/>
      </w:pPr>
      <w:bookmarkStart w:id="12" w:name="_Toc98487410"/>
      <w:r>
        <w:t xml:space="preserve">4.0 </w:t>
      </w:r>
      <w:r w:rsidR="005A5338" w:rsidRPr="005334BE">
        <w:t>Understanding how research can make an impact</w:t>
      </w:r>
      <w:bookmarkEnd w:id="12"/>
    </w:p>
    <w:p w14:paraId="1F5607AF" w14:textId="2FAD46FC" w:rsidR="005A5338" w:rsidRDefault="005A5338" w:rsidP="004B3D67">
      <w:pPr>
        <w:pStyle w:val="Content"/>
      </w:pPr>
      <w:r w:rsidRPr="005334BE">
        <w:t xml:space="preserve">There are many ways in which research may have underpinned impact or engagement helped to create benefits, including but not limited to: </w:t>
      </w:r>
    </w:p>
    <w:p w14:paraId="2588FA14" w14:textId="77777777" w:rsidR="00951372" w:rsidRPr="005334BE" w:rsidRDefault="00951372" w:rsidP="004B3D67">
      <w:pPr>
        <w:pStyle w:val="Content"/>
      </w:pPr>
    </w:p>
    <w:p w14:paraId="5C160D13" w14:textId="42C7A53B" w:rsidR="00E22F40" w:rsidRDefault="005A5338" w:rsidP="004B3D67">
      <w:pPr>
        <w:pStyle w:val="Content"/>
        <w:numPr>
          <w:ilvl w:val="0"/>
          <w:numId w:val="20"/>
        </w:numPr>
      </w:pPr>
      <w:r w:rsidRPr="005334BE">
        <w:t>Research and expertise that contributed directly or indirectly to benefits or an impact. For example, research may have informed research in another submitted unit (whether in the same or another institution), which in turn led to an impact.</w:t>
      </w:r>
    </w:p>
    <w:p w14:paraId="001AB16A" w14:textId="77777777" w:rsidR="00951372" w:rsidRPr="005334BE" w:rsidRDefault="00951372" w:rsidP="004B3D67">
      <w:pPr>
        <w:pStyle w:val="Content"/>
      </w:pPr>
    </w:p>
    <w:p w14:paraId="0CEFE12A" w14:textId="5253711D" w:rsidR="00E22F40" w:rsidRDefault="005A5338" w:rsidP="004B3D67">
      <w:pPr>
        <w:pStyle w:val="Content"/>
        <w:numPr>
          <w:ilvl w:val="0"/>
          <w:numId w:val="20"/>
        </w:numPr>
      </w:pPr>
      <w:r w:rsidRPr="005334BE">
        <w:t>Research embodied in one or more outputs, conducted by one or more individuals, teams or groups that led to or underpinned an impact.</w:t>
      </w:r>
    </w:p>
    <w:p w14:paraId="36406748" w14:textId="77777777" w:rsidR="00951372" w:rsidRPr="005334BE" w:rsidRDefault="00951372" w:rsidP="004B3D67">
      <w:pPr>
        <w:pStyle w:val="Content"/>
      </w:pPr>
    </w:p>
    <w:p w14:paraId="0D3D3D2C" w14:textId="08245338" w:rsidR="00E22F40" w:rsidRDefault="005A5338" w:rsidP="004B3D67">
      <w:pPr>
        <w:pStyle w:val="Content"/>
        <w:numPr>
          <w:ilvl w:val="0"/>
          <w:numId w:val="20"/>
        </w:numPr>
      </w:pPr>
      <w:r w:rsidRPr="005334BE">
        <w:t>Impacts on, for example, public awareness, attitudes, understanding or behaviour that arose from engaging the public with research. In these cases, the impact assessor must show that the engagement activity was, at least in part, based on the research/expertise and drew materially and distinctly upon it.</w:t>
      </w:r>
    </w:p>
    <w:p w14:paraId="749932FA" w14:textId="77777777" w:rsidR="00951372" w:rsidRDefault="00951372" w:rsidP="004B3D67">
      <w:pPr>
        <w:pStyle w:val="Content"/>
      </w:pPr>
    </w:p>
    <w:p w14:paraId="1B433AEC" w14:textId="2384F213" w:rsidR="00E22F40" w:rsidRDefault="005A5338" w:rsidP="004B3D67">
      <w:pPr>
        <w:pStyle w:val="Content"/>
        <w:numPr>
          <w:ilvl w:val="0"/>
          <w:numId w:val="20"/>
        </w:numPr>
      </w:pPr>
      <w:r w:rsidRPr="005334BE">
        <w:t xml:space="preserve">Researchers whose expertise had an impact on others through the provision of professional advice or expert testimony. In such a case, impact assessors must show that the researcher’s appointment to their advisory role, or the specific advice </w:t>
      </w:r>
      <w:r w:rsidRPr="005334BE">
        <w:lastRenderedPageBreak/>
        <w:t xml:space="preserve">given, was at least in part based on the research and drew materially and distinctly upon it. </w:t>
      </w:r>
    </w:p>
    <w:p w14:paraId="3E477F25" w14:textId="77777777" w:rsidR="00951372" w:rsidRPr="005334BE" w:rsidRDefault="00951372" w:rsidP="004B3D67">
      <w:pPr>
        <w:pStyle w:val="Content"/>
      </w:pPr>
    </w:p>
    <w:p w14:paraId="5C7D7B7B" w14:textId="148DB286" w:rsidR="00E22F40" w:rsidRDefault="005A5338" w:rsidP="004B3D67">
      <w:pPr>
        <w:pStyle w:val="Content"/>
        <w:numPr>
          <w:ilvl w:val="0"/>
          <w:numId w:val="20"/>
        </w:numPr>
      </w:pPr>
      <w:r w:rsidRPr="005334BE">
        <w:t xml:space="preserve">Research that led to impact through its deliberate exploitation by the university or through its exploitation by others. The </w:t>
      </w:r>
      <w:r w:rsidR="00DF217C">
        <w:t>researcher’s</w:t>
      </w:r>
      <w:r w:rsidRPr="005334BE">
        <w:t xml:space="preserve"> university need not have been involved in exploiting the research but must show that its research made a distinct and material contribution to the impact.</w:t>
      </w:r>
    </w:p>
    <w:p w14:paraId="3EB64BAA" w14:textId="77777777" w:rsidR="00951372" w:rsidRPr="005334BE" w:rsidRDefault="00951372" w:rsidP="004B3D67">
      <w:pPr>
        <w:pStyle w:val="Content"/>
      </w:pPr>
    </w:p>
    <w:p w14:paraId="2BF00D84" w14:textId="41413482" w:rsidR="005A5338" w:rsidRPr="005334BE" w:rsidRDefault="005A5338" w:rsidP="004B3D67">
      <w:pPr>
        <w:pStyle w:val="Content"/>
        <w:numPr>
          <w:ilvl w:val="0"/>
          <w:numId w:val="20"/>
        </w:numPr>
      </w:pPr>
      <w:r w:rsidRPr="005334BE">
        <w:t xml:space="preserve">Research engagement can identify new research questions or create new research priorities driven by the needs of end users. Students with an engaged research experience might be hired by an agency or their research partner creating a job for them. Testimonials about the value of the university to community needs might arise from engaged research. </w:t>
      </w:r>
    </w:p>
    <w:p w14:paraId="3343449D" w14:textId="77777777" w:rsidR="005A5338" w:rsidRPr="005334BE" w:rsidRDefault="005A5338" w:rsidP="004B3D67">
      <w:pPr>
        <w:pStyle w:val="Content"/>
      </w:pPr>
    </w:p>
    <w:p w14:paraId="3293EEEA" w14:textId="2BFD578A" w:rsidR="00E22F40" w:rsidRDefault="005A5338" w:rsidP="004B3D67">
      <w:pPr>
        <w:pStyle w:val="Content"/>
      </w:pPr>
      <w:r w:rsidRPr="005334BE">
        <w:t>The onus is on impact assessors to provide appropriate evidence within each case study of the particular impact or benefits claimed. SSHRC evaluated their knowledge mobilization funding programs in 2013</w:t>
      </w:r>
      <w:r w:rsidRPr="005334BE">
        <w:rPr>
          <w:rStyle w:val="FootnoteReference"/>
          <w:color w:val="221E1F"/>
        </w:rPr>
        <w:footnoteReference w:id="9"/>
      </w:r>
      <w:r w:rsidRPr="005334BE">
        <w:t xml:space="preserve">. </w:t>
      </w:r>
    </w:p>
    <w:p w14:paraId="151F2E2C" w14:textId="77777777" w:rsidR="00E22F40" w:rsidRDefault="00E22F40" w:rsidP="004B3D67">
      <w:pPr>
        <w:pStyle w:val="Content"/>
      </w:pPr>
    </w:p>
    <w:p w14:paraId="36AC15B3" w14:textId="70415322" w:rsidR="005A5338" w:rsidRPr="005334BE" w:rsidRDefault="005A5338" w:rsidP="004B3D67">
      <w:pPr>
        <w:pStyle w:val="Content"/>
      </w:pPr>
      <w:r w:rsidRPr="005334BE">
        <w:t>This evaluation identified that:</w:t>
      </w:r>
    </w:p>
    <w:p w14:paraId="02C945A1" w14:textId="77777777" w:rsidR="005A5338" w:rsidRPr="005334BE" w:rsidRDefault="005A5338" w:rsidP="004B3D67">
      <w:pPr>
        <w:pStyle w:val="Content"/>
        <w:numPr>
          <w:ilvl w:val="0"/>
          <w:numId w:val="22"/>
        </w:numPr>
      </w:pPr>
      <w:r w:rsidRPr="005334BE">
        <w:t>end of grant reports do</w:t>
      </w:r>
      <w:r>
        <w:t>es</w:t>
      </w:r>
      <w:r w:rsidRPr="005334BE">
        <w:t xml:space="preserve"> not contain evidence of impact beyond the academy</w:t>
      </w:r>
    </w:p>
    <w:p w14:paraId="7E80DD8B" w14:textId="77777777" w:rsidR="005A5338" w:rsidRPr="005334BE" w:rsidRDefault="005A5338" w:rsidP="004B3D67">
      <w:pPr>
        <w:pStyle w:val="Content"/>
        <w:numPr>
          <w:ilvl w:val="0"/>
          <w:numId w:val="22"/>
        </w:numPr>
      </w:pPr>
      <w:r w:rsidRPr="005334BE">
        <w:t>researchers know little about impact of their research/expertise once it has been taken up by a non-academic research partner or receptor</w:t>
      </w:r>
    </w:p>
    <w:p w14:paraId="30C01636" w14:textId="77777777" w:rsidR="005A5338" w:rsidRPr="005334BE" w:rsidRDefault="005A5338" w:rsidP="004B3D67">
      <w:pPr>
        <w:pStyle w:val="Content"/>
        <w:numPr>
          <w:ilvl w:val="0"/>
          <w:numId w:val="22"/>
        </w:numPr>
      </w:pPr>
      <w:r w:rsidRPr="005334BE">
        <w:t>evidence of impact is best collected by interviewing non-academic research stakeholders. Interviews may be conducted by research team or by the knowledge mobilization support service providers or both.</w:t>
      </w:r>
    </w:p>
    <w:p w14:paraId="5420D1A2" w14:textId="77777777" w:rsidR="005A5338" w:rsidRPr="005334BE" w:rsidRDefault="005A5338" w:rsidP="004B3D67">
      <w:pPr>
        <w:pStyle w:val="Content"/>
      </w:pPr>
    </w:p>
    <w:p w14:paraId="0A1720A7" w14:textId="77777777" w:rsidR="005A5338" w:rsidRPr="005334BE" w:rsidRDefault="005A5338" w:rsidP="004B3D67">
      <w:pPr>
        <w:pStyle w:val="Content"/>
      </w:pPr>
      <w:r w:rsidRPr="005334BE">
        <w:t xml:space="preserve">For additional thoughts on collecting the evidence of impact please see Appendix 3. </w:t>
      </w:r>
    </w:p>
    <w:p w14:paraId="344C5041" w14:textId="77777777" w:rsidR="005A5338" w:rsidRPr="005334BE" w:rsidRDefault="005A5338" w:rsidP="004B3D67">
      <w:pPr>
        <w:pStyle w:val="Content"/>
      </w:pPr>
    </w:p>
    <w:p w14:paraId="62A10B5B" w14:textId="244AD411" w:rsidR="005A5338" w:rsidRPr="005334BE" w:rsidRDefault="005A5338" w:rsidP="00E22F40">
      <w:pPr>
        <w:pStyle w:val="Heading1"/>
      </w:pPr>
      <w:bookmarkStart w:id="13" w:name="_Toc98487411"/>
      <w:r w:rsidRPr="005334BE">
        <w:t>5.</w:t>
      </w:r>
      <w:r w:rsidR="00E22F40">
        <w:t>0</w:t>
      </w:r>
      <w:r w:rsidRPr="005334BE">
        <w:t xml:space="preserve"> Using the impact assessment template for assessing engagement (i</w:t>
      </w:r>
      <w:r>
        <w:t>.</w:t>
      </w:r>
      <w:r w:rsidRPr="005334BE">
        <w:t>e</w:t>
      </w:r>
      <w:r>
        <w:t>.</w:t>
      </w:r>
      <w:r w:rsidRPr="005334BE">
        <w:t xml:space="preserve"> not yet impact)</w:t>
      </w:r>
      <w:bookmarkEnd w:id="13"/>
    </w:p>
    <w:p w14:paraId="573D8BA2" w14:textId="6B7F2693" w:rsidR="005A5338" w:rsidRPr="005334BE" w:rsidRDefault="005A5338" w:rsidP="004B3D67">
      <w:pPr>
        <w:pStyle w:val="Content"/>
      </w:pPr>
      <w:r w:rsidRPr="005334BE">
        <w:t xml:space="preserve">Not all projects will progress to impact nor do all </w:t>
      </w:r>
      <w:r w:rsidR="006C03AB">
        <w:t>research projects necessarily</w:t>
      </w:r>
      <w:r w:rsidRPr="005334BE">
        <w:t xml:space="preserve"> have a focus on impact. </w:t>
      </w:r>
    </w:p>
    <w:p w14:paraId="3AE85CC1" w14:textId="77777777" w:rsidR="00E22F40" w:rsidRDefault="00E22F40" w:rsidP="004B3D67">
      <w:pPr>
        <w:pStyle w:val="Content"/>
      </w:pPr>
    </w:p>
    <w:p w14:paraId="6F229D11" w14:textId="21311AB9" w:rsidR="005A5338" w:rsidRPr="005334BE" w:rsidRDefault="005A5338" w:rsidP="004C7D1A">
      <w:pPr>
        <w:pStyle w:val="Heading2"/>
        <w:numPr>
          <w:ilvl w:val="1"/>
          <w:numId w:val="42"/>
        </w:numPr>
      </w:pPr>
      <w:bookmarkStart w:id="14" w:name="_Toc98487412"/>
      <w:r w:rsidRPr="005334BE">
        <w:t>Which questions to use?</w:t>
      </w:r>
      <w:bookmarkEnd w:id="14"/>
      <w:r w:rsidRPr="005334BE">
        <w:t xml:space="preserve"> </w:t>
      </w:r>
    </w:p>
    <w:p w14:paraId="1DF07F80" w14:textId="1A71D9F5" w:rsidR="005A5338" w:rsidRDefault="005A5338" w:rsidP="004B3D67">
      <w:pPr>
        <w:pStyle w:val="Content"/>
      </w:pPr>
      <w:r w:rsidRPr="005334BE">
        <w:t xml:space="preserve">The eight questions in the interview guide (see </w:t>
      </w:r>
      <w:hyperlink w:anchor="_Appendix_1:_Sample" w:history="1">
        <w:r w:rsidRPr="00892353">
          <w:rPr>
            <w:rStyle w:val="Hyperlink"/>
          </w:rPr>
          <w:t>Appendix 1</w:t>
        </w:r>
      </w:hyperlink>
      <w:r w:rsidRPr="005334BE">
        <w:t>) can be used at any time in the research to engagement to impact process. Early in the research and engagement process only the first few questions might be appropriate; however, all eight are appropriate for gathering the evidence of impact.</w:t>
      </w:r>
    </w:p>
    <w:p w14:paraId="59371040" w14:textId="77777777" w:rsidR="00E22F40" w:rsidRPr="005334BE" w:rsidRDefault="00E22F40" w:rsidP="004B3D67">
      <w:pPr>
        <w:pStyle w:val="Content"/>
      </w:pPr>
    </w:p>
    <w:p w14:paraId="2E5821C0" w14:textId="698EF6D4" w:rsidR="005A5338" w:rsidRPr="005334BE" w:rsidRDefault="005A5338" w:rsidP="004C7D1A">
      <w:pPr>
        <w:pStyle w:val="Heading2"/>
        <w:numPr>
          <w:ilvl w:val="1"/>
          <w:numId w:val="42"/>
        </w:numPr>
      </w:pPr>
      <w:bookmarkStart w:id="15" w:name="_Toc98487413"/>
      <w:r w:rsidRPr="005334BE">
        <w:lastRenderedPageBreak/>
        <w:t>When to ask the questions?</w:t>
      </w:r>
      <w:bookmarkEnd w:id="15"/>
    </w:p>
    <w:p w14:paraId="06138AD6" w14:textId="7F3B2583" w:rsidR="005A5338" w:rsidRDefault="005A5338" w:rsidP="004B3D67">
      <w:pPr>
        <w:pStyle w:val="Content"/>
      </w:pPr>
      <w:r w:rsidRPr="005334BE">
        <w:t>As a project progresses from research to engagement to impact questions should be asked of researchers, trainees</w:t>
      </w:r>
      <w:r>
        <w:t>,</w:t>
      </w:r>
      <w:r w:rsidRPr="005334BE">
        <w:t xml:space="preserve"> and stakeholders on an annual basis. Each year</w:t>
      </w:r>
      <w:r>
        <w:t>,</w:t>
      </w:r>
      <w:r w:rsidRPr="005334BE">
        <w:t xml:space="preserve"> the previous answers can be reviewed</w:t>
      </w:r>
      <w:r>
        <w:t>,</w:t>
      </w:r>
      <w:r w:rsidRPr="005334BE">
        <w:t xml:space="preserve"> and subsequent questions asked. This allows the submitting unit to monitor the progress of the project.</w:t>
      </w:r>
    </w:p>
    <w:p w14:paraId="1B1B04C8" w14:textId="77777777" w:rsidR="00E22F40" w:rsidRPr="005334BE" w:rsidRDefault="00E22F40" w:rsidP="004B3D67">
      <w:pPr>
        <w:pStyle w:val="Content"/>
      </w:pPr>
    </w:p>
    <w:p w14:paraId="6EDD1D03" w14:textId="67CECC65" w:rsidR="0090539F" w:rsidRDefault="005A5338" w:rsidP="004B3D67">
      <w:pPr>
        <w:pStyle w:val="Content"/>
      </w:pPr>
      <w:r w:rsidRPr="005334BE">
        <w:t>The non-academic stakeholders will inform you when no further progress will be made using the research, expertise</w:t>
      </w:r>
      <w:r>
        <w:t>,</w:t>
      </w:r>
      <w:r w:rsidRPr="005334BE">
        <w:t xml:space="preserve"> or evidence.</w:t>
      </w:r>
    </w:p>
    <w:p w14:paraId="03843A2D" w14:textId="77777777" w:rsidR="0090539F" w:rsidRDefault="0090539F">
      <w:pPr>
        <w:spacing w:after="200"/>
        <w:rPr>
          <w:rFonts w:ascii="Montserrat" w:hAnsi="Montserrat"/>
          <w:b w:val="0"/>
          <w:color w:val="1F2C38"/>
        </w:rPr>
      </w:pPr>
      <w:r>
        <w:br w:type="page"/>
      </w:r>
    </w:p>
    <w:p w14:paraId="01BB978A" w14:textId="5AFDAB32" w:rsidR="0090539F" w:rsidRPr="005334BE" w:rsidRDefault="0090539F" w:rsidP="0090539F">
      <w:pPr>
        <w:pStyle w:val="Heading1"/>
      </w:pPr>
      <w:bookmarkStart w:id="16" w:name="_Appendix_1:_Sample"/>
      <w:bookmarkStart w:id="17" w:name="_Toc98487414"/>
      <w:bookmarkEnd w:id="16"/>
      <w:r w:rsidRPr="005334BE">
        <w:lastRenderedPageBreak/>
        <w:t>Appendix 1: Sample Interview Questions (derived from footnote 8)</w:t>
      </w:r>
      <w:bookmarkEnd w:id="17"/>
    </w:p>
    <w:p w14:paraId="258C1FB6" w14:textId="5253B079" w:rsidR="0090539F" w:rsidRPr="00563D68" w:rsidRDefault="00563D68" w:rsidP="00563D68">
      <w:pPr>
        <w:pStyle w:val="Subtitle"/>
      </w:pPr>
      <w:r w:rsidRPr="00563D68">
        <w:t xml:space="preserve">Research </w:t>
      </w:r>
      <w:r>
        <w:t>i</w:t>
      </w:r>
      <w:r w:rsidRPr="00563D68">
        <w:t xml:space="preserve">mpact assessment – </w:t>
      </w:r>
      <w:r>
        <w:t>S</w:t>
      </w:r>
      <w:r w:rsidRPr="00563D68">
        <w:t>takeholder interview guide</w:t>
      </w:r>
    </w:p>
    <w:p w14:paraId="4ED76041" w14:textId="19BF0317" w:rsidR="0090539F" w:rsidRDefault="0090539F" w:rsidP="004B3D67">
      <w:pPr>
        <w:pStyle w:val="Content"/>
      </w:pPr>
      <w:r w:rsidRPr="0090539F">
        <w:t>To collect the evidence of the impact of your research/evidence/project</w:t>
      </w:r>
      <w:r w:rsidR="00C269EC">
        <w:t xml:space="preserve">, </w:t>
      </w:r>
      <w:r w:rsidRPr="0090539F">
        <w:t>identify stakeholders (researcher, student, policy maker, practitioner, teacher, clinician, social worker etc.) and interview the stakeholder using the questions below as a guide. Adapt these questions to suit your context and allow them to evolve as the interview evolves.</w:t>
      </w:r>
    </w:p>
    <w:p w14:paraId="7712C30C" w14:textId="77777777" w:rsidR="0090539F" w:rsidRPr="0090539F" w:rsidRDefault="0090539F" w:rsidP="004B3D67">
      <w:pPr>
        <w:pStyle w:val="Content"/>
      </w:pPr>
    </w:p>
    <w:tbl>
      <w:tblPr>
        <w:tblStyle w:val="TableGrid"/>
        <w:tblW w:w="9923" w:type="dxa"/>
        <w:tblInd w:w="-5" w:type="dxa"/>
        <w:tblLayout w:type="fixed"/>
        <w:tblLook w:val="04A0" w:firstRow="1" w:lastRow="0" w:firstColumn="1" w:lastColumn="0" w:noHBand="0" w:noVBand="1"/>
      </w:tblPr>
      <w:tblGrid>
        <w:gridCol w:w="9923"/>
      </w:tblGrid>
      <w:tr w:rsidR="0090539F" w:rsidRPr="005334BE" w14:paraId="5774FAC4" w14:textId="77777777" w:rsidTr="004D384B">
        <w:trPr>
          <w:trHeight w:val="288"/>
        </w:trPr>
        <w:tc>
          <w:tcPr>
            <w:tcW w:w="9923" w:type="dxa"/>
            <w:shd w:val="clear" w:color="auto" w:fill="D9D9D9"/>
          </w:tcPr>
          <w:p w14:paraId="0C616537" w14:textId="01A17683" w:rsidR="0090539F" w:rsidRPr="00E37836" w:rsidRDefault="00E37836" w:rsidP="004B3D67">
            <w:pPr>
              <w:pStyle w:val="Content"/>
            </w:pPr>
            <w:r w:rsidRPr="00E37836">
              <w:t xml:space="preserve">1. </w:t>
            </w:r>
            <w:r w:rsidR="0090539F" w:rsidRPr="00E37836">
              <w:t>CONTE</w:t>
            </w:r>
            <w:r w:rsidR="004D384B" w:rsidRPr="00E37836">
              <w:t>XT</w:t>
            </w:r>
          </w:p>
          <w:p w14:paraId="4FF7495D" w14:textId="008DB261" w:rsidR="00E37836" w:rsidRDefault="00E37836" w:rsidP="004B3D67">
            <w:pPr>
              <w:pStyle w:val="Content"/>
            </w:pPr>
            <w:r>
              <w:t xml:space="preserve">a) </w:t>
            </w:r>
            <w:r w:rsidR="0090539F" w:rsidRPr="004D384B">
              <w:t>History – How did you get involved in this project;</w:t>
            </w:r>
          </w:p>
          <w:p w14:paraId="62E25B92" w14:textId="60C2ECD0" w:rsidR="00E37836" w:rsidRDefault="00E37836" w:rsidP="004B3D67">
            <w:pPr>
              <w:pStyle w:val="Content"/>
            </w:pPr>
            <w:r>
              <w:t xml:space="preserve">b) </w:t>
            </w:r>
            <w:r w:rsidR="0090539F" w:rsidRPr="004D384B">
              <w:t>Role – What was/is your role in your organization;</w:t>
            </w:r>
          </w:p>
          <w:p w14:paraId="6E11E67A" w14:textId="5797DE23" w:rsidR="00E37836" w:rsidRDefault="00E37836" w:rsidP="004B3D67">
            <w:pPr>
              <w:pStyle w:val="Content"/>
            </w:pPr>
            <w:r>
              <w:t xml:space="preserve">c) </w:t>
            </w:r>
            <w:r w:rsidR="0090539F" w:rsidRPr="004D384B">
              <w:t xml:space="preserve">Inputs - What were the human, financial, technical resources available; </w:t>
            </w:r>
          </w:p>
          <w:p w14:paraId="72E7B4CA" w14:textId="193C8B88" w:rsidR="00E37836" w:rsidRDefault="00E37836" w:rsidP="004B3D67">
            <w:pPr>
              <w:pStyle w:val="Content"/>
            </w:pPr>
            <w:r>
              <w:t xml:space="preserve">d) </w:t>
            </w:r>
            <w:r w:rsidR="0090539F" w:rsidRPr="004D384B">
              <w:t xml:space="preserve">Were these resources adequate for the needs of the project; </w:t>
            </w:r>
          </w:p>
          <w:p w14:paraId="37948311" w14:textId="466D1F97" w:rsidR="0090539F" w:rsidRPr="005334BE" w:rsidRDefault="00E37836" w:rsidP="004B3D67">
            <w:pPr>
              <w:pStyle w:val="Content"/>
            </w:pPr>
            <w:r>
              <w:t xml:space="preserve">e) </w:t>
            </w:r>
            <w:r w:rsidR="0090539F" w:rsidRPr="004D384B">
              <w:t xml:space="preserve">Who had control over these resources? </w:t>
            </w:r>
          </w:p>
        </w:tc>
      </w:tr>
      <w:tr w:rsidR="0090539F" w:rsidRPr="005334BE" w14:paraId="3B9A5628" w14:textId="77777777" w:rsidTr="0090539F">
        <w:trPr>
          <w:trHeight w:val="288"/>
        </w:trPr>
        <w:tc>
          <w:tcPr>
            <w:tcW w:w="9923" w:type="dxa"/>
          </w:tcPr>
          <w:p w14:paraId="3DC51801" w14:textId="77777777" w:rsidR="0090539F" w:rsidRPr="005334BE" w:rsidRDefault="0090539F" w:rsidP="004B3D67">
            <w:pPr>
              <w:pStyle w:val="Content"/>
            </w:pPr>
          </w:p>
          <w:p w14:paraId="4D36C04B" w14:textId="77777777" w:rsidR="0090539F" w:rsidRPr="005334BE" w:rsidRDefault="0090539F" w:rsidP="004B3D67">
            <w:pPr>
              <w:pStyle w:val="Content"/>
            </w:pPr>
          </w:p>
          <w:p w14:paraId="487BE698" w14:textId="77777777" w:rsidR="0090539F" w:rsidRPr="005334BE" w:rsidRDefault="0090539F" w:rsidP="004B3D67">
            <w:pPr>
              <w:pStyle w:val="Content"/>
            </w:pPr>
          </w:p>
          <w:p w14:paraId="544A3DE5" w14:textId="77777777" w:rsidR="0090539F" w:rsidRPr="005334BE" w:rsidRDefault="0090539F" w:rsidP="004B3D67">
            <w:pPr>
              <w:pStyle w:val="Content"/>
            </w:pPr>
          </w:p>
          <w:p w14:paraId="3F354A84" w14:textId="77777777" w:rsidR="0090539F" w:rsidRPr="005334BE" w:rsidRDefault="0090539F" w:rsidP="004B3D67">
            <w:pPr>
              <w:pStyle w:val="Content"/>
            </w:pPr>
          </w:p>
          <w:p w14:paraId="7A787900" w14:textId="77777777" w:rsidR="0090539F" w:rsidRPr="005334BE" w:rsidRDefault="0090539F" w:rsidP="004B3D67">
            <w:pPr>
              <w:pStyle w:val="Content"/>
            </w:pPr>
          </w:p>
          <w:p w14:paraId="7AC6E70A" w14:textId="77777777" w:rsidR="0090539F" w:rsidRPr="005334BE" w:rsidRDefault="0090539F" w:rsidP="004B3D67">
            <w:pPr>
              <w:pStyle w:val="Content"/>
            </w:pPr>
          </w:p>
        </w:tc>
      </w:tr>
      <w:tr w:rsidR="0090539F" w:rsidRPr="005334BE" w14:paraId="22B522F2" w14:textId="77777777" w:rsidTr="004D384B">
        <w:trPr>
          <w:trHeight w:val="288"/>
        </w:trPr>
        <w:tc>
          <w:tcPr>
            <w:tcW w:w="9923" w:type="dxa"/>
            <w:shd w:val="clear" w:color="auto" w:fill="D9D9D9"/>
          </w:tcPr>
          <w:p w14:paraId="678723D7" w14:textId="7928AEEC" w:rsidR="00C269EC" w:rsidRPr="00E37836" w:rsidRDefault="00E37836" w:rsidP="004B3D67">
            <w:pPr>
              <w:pStyle w:val="Content"/>
            </w:pPr>
            <w:r w:rsidRPr="00E37836">
              <w:t xml:space="preserve">2. </w:t>
            </w:r>
            <w:r w:rsidR="00C269EC" w:rsidRPr="00E37836">
              <w:t>RESPONSIBILI</w:t>
            </w:r>
            <w:r w:rsidR="004D384B" w:rsidRPr="00E37836">
              <w:t>TY</w:t>
            </w:r>
          </w:p>
          <w:p w14:paraId="5AC4C702" w14:textId="27AA78DD" w:rsidR="00C269EC" w:rsidRPr="004D384B" w:rsidRDefault="00E37836" w:rsidP="004B3D67">
            <w:pPr>
              <w:pStyle w:val="Content"/>
            </w:pPr>
            <w:r>
              <w:t xml:space="preserve">a) </w:t>
            </w:r>
            <w:r w:rsidR="0090539F" w:rsidRPr="004D384B">
              <w:t xml:space="preserve">Activities - Beyond the research, what activities were carried out to address the issues identified by stakeholders (see #3); </w:t>
            </w:r>
          </w:p>
          <w:p w14:paraId="6ABE6DE4" w14:textId="77777777" w:rsidR="00C269EC" w:rsidRPr="004D384B" w:rsidRDefault="0090539F" w:rsidP="004B3D67">
            <w:pPr>
              <w:pStyle w:val="Content"/>
            </w:pPr>
            <w:r w:rsidRPr="004D384B">
              <w:t xml:space="preserve">b) Responsibility - what was your responsibility in the project; </w:t>
            </w:r>
          </w:p>
          <w:p w14:paraId="33F3FF90" w14:textId="77777777" w:rsidR="00C269EC" w:rsidRPr="004D384B" w:rsidRDefault="0090539F" w:rsidP="004B3D67">
            <w:pPr>
              <w:pStyle w:val="Content"/>
            </w:pPr>
            <w:r w:rsidRPr="004D384B">
              <w:t xml:space="preserve">c) Responsibility - how critical was your role to the process; </w:t>
            </w:r>
          </w:p>
          <w:p w14:paraId="2AE8092F" w14:textId="268ABFFC" w:rsidR="0090539F" w:rsidRPr="004D384B" w:rsidRDefault="0090539F" w:rsidP="004B3D67">
            <w:pPr>
              <w:pStyle w:val="Content"/>
            </w:pPr>
            <w:r w:rsidRPr="004D384B">
              <w:t>d) Other - did you have any other roles in the project?</w:t>
            </w:r>
          </w:p>
        </w:tc>
      </w:tr>
      <w:tr w:rsidR="0090539F" w:rsidRPr="005334BE" w14:paraId="2BF21564" w14:textId="77777777" w:rsidTr="0090539F">
        <w:trPr>
          <w:trHeight w:val="288"/>
        </w:trPr>
        <w:tc>
          <w:tcPr>
            <w:tcW w:w="9923" w:type="dxa"/>
          </w:tcPr>
          <w:p w14:paraId="1A0A73B6" w14:textId="77777777" w:rsidR="0090539F" w:rsidRPr="005334BE" w:rsidRDefault="0090539F" w:rsidP="004B3D67">
            <w:pPr>
              <w:pStyle w:val="Content"/>
            </w:pPr>
          </w:p>
          <w:p w14:paraId="1E05BFC5" w14:textId="77777777" w:rsidR="0090539F" w:rsidRPr="005334BE" w:rsidRDefault="0090539F" w:rsidP="004B3D67">
            <w:pPr>
              <w:pStyle w:val="Content"/>
            </w:pPr>
          </w:p>
          <w:p w14:paraId="5D9ABA50" w14:textId="77777777" w:rsidR="0090539F" w:rsidRPr="005334BE" w:rsidRDefault="0090539F" w:rsidP="004B3D67">
            <w:pPr>
              <w:pStyle w:val="Content"/>
            </w:pPr>
          </w:p>
          <w:p w14:paraId="13EA6F6C" w14:textId="77777777" w:rsidR="0090539F" w:rsidRPr="005334BE" w:rsidRDefault="0090539F" w:rsidP="004B3D67">
            <w:pPr>
              <w:pStyle w:val="Content"/>
            </w:pPr>
          </w:p>
          <w:p w14:paraId="23C14C57" w14:textId="77777777" w:rsidR="0090539F" w:rsidRPr="005334BE" w:rsidRDefault="0090539F" w:rsidP="004B3D67">
            <w:pPr>
              <w:pStyle w:val="Content"/>
            </w:pPr>
          </w:p>
          <w:p w14:paraId="499A71BB" w14:textId="77777777" w:rsidR="0090539F" w:rsidRPr="005334BE" w:rsidRDefault="0090539F" w:rsidP="004B3D67">
            <w:pPr>
              <w:pStyle w:val="Content"/>
            </w:pPr>
          </w:p>
          <w:p w14:paraId="450A01C1" w14:textId="77777777" w:rsidR="0090539F" w:rsidRPr="005334BE" w:rsidRDefault="0090539F" w:rsidP="004B3D67">
            <w:pPr>
              <w:pStyle w:val="Content"/>
            </w:pPr>
          </w:p>
        </w:tc>
      </w:tr>
      <w:tr w:rsidR="0090539F" w:rsidRPr="005334BE" w14:paraId="7B03443D" w14:textId="77777777" w:rsidTr="004D384B">
        <w:trPr>
          <w:trHeight w:val="288"/>
        </w:trPr>
        <w:tc>
          <w:tcPr>
            <w:tcW w:w="9923" w:type="dxa"/>
            <w:shd w:val="clear" w:color="auto" w:fill="D9D9D9"/>
          </w:tcPr>
          <w:p w14:paraId="0D10FFF1" w14:textId="42681A5F" w:rsidR="0026776D" w:rsidRPr="004D384B" w:rsidRDefault="0026776D" w:rsidP="004B3D67">
            <w:pPr>
              <w:pStyle w:val="Content"/>
            </w:pPr>
            <w:r w:rsidRPr="004D384B">
              <w:t>3. AWARENESS/REACTION</w:t>
            </w:r>
          </w:p>
          <w:p w14:paraId="67D22F46" w14:textId="36D45D0F" w:rsidR="0026776D" w:rsidRPr="004D384B" w:rsidRDefault="0090539F" w:rsidP="004B3D67">
            <w:pPr>
              <w:pStyle w:val="Content"/>
              <w:rPr>
                <w:rFonts w:eastAsia="Times New Roman"/>
              </w:rPr>
            </w:pPr>
            <w:r w:rsidRPr="004D384B">
              <w:t>a) Aims</w:t>
            </w:r>
            <w:r w:rsidR="004D384B">
              <w:t xml:space="preserve"> -</w:t>
            </w:r>
            <w:r w:rsidRPr="004D384B">
              <w:t xml:space="preserve"> </w:t>
            </w:r>
            <w:r w:rsidR="004D384B">
              <w:t>F</w:t>
            </w:r>
            <w:r w:rsidRPr="004D384B">
              <w:t>rom your perspective w</w:t>
            </w:r>
            <w:r w:rsidRPr="004D384B">
              <w:rPr>
                <w:rFonts w:eastAsia="Times New Roman"/>
              </w:rPr>
              <w:t>hat was the aim of the project;</w:t>
            </w:r>
          </w:p>
          <w:p w14:paraId="04B5B1EE" w14:textId="793FD7D4" w:rsidR="0026776D" w:rsidRPr="004D384B" w:rsidRDefault="0090539F" w:rsidP="004B3D67">
            <w:pPr>
              <w:pStyle w:val="Content"/>
            </w:pPr>
            <w:r w:rsidRPr="004D384B">
              <w:t xml:space="preserve">b) Beliefs – </w:t>
            </w:r>
            <w:r w:rsidR="004D384B">
              <w:t>W</w:t>
            </w:r>
            <w:r w:rsidRPr="004D384B">
              <w:t>hat were your initial beliefs/perspectives;</w:t>
            </w:r>
          </w:p>
          <w:p w14:paraId="012B73B9" w14:textId="6963E099" w:rsidR="0090539F" w:rsidRPr="005334BE" w:rsidRDefault="0090539F" w:rsidP="004B3D67">
            <w:pPr>
              <w:pStyle w:val="Content"/>
            </w:pPr>
            <w:r w:rsidRPr="004D384B">
              <w:t xml:space="preserve">c) Reaction – </w:t>
            </w:r>
            <w:r w:rsidR="004D384B">
              <w:t>W</w:t>
            </w:r>
            <w:r w:rsidRPr="004D384B">
              <w:t>hat were your initial reactions to the project and did th</w:t>
            </w:r>
            <w:r w:rsidR="0026776D" w:rsidRPr="004D384B">
              <w:t>is</w:t>
            </w:r>
            <w:r w:rsidRPr="004D384B">
              <w:t xml:space="preserve"> change over the course of the project?</w:t>
            </w:r>
          </w:p>
        </w:tc>
      </w:tr>
      <w:tr w:rsidR="0090539F" w:rsidRPr="005334BE" w14:paraId="3543A6BF" w14:textId="77777777" w:rsidTr="0090539F">
        <w:trPr>
          <w:trHeight w:val="288"/>
        </w:trPr>
        <w:tc>
          <w:tcPr>
            <w:tcW w:w="9923" w:type="dxa"/>
          </w:tcPr>
          <w:p w14:paraId="475DD5AB" w14:textId="77777777" w:rsidR="0090539F" w:rsidRPr="005334BE" w:rsidRDefault="0090539F" w:rsidP="004B3D67">
            <w:pPr>
              <w:pStyle w:val="Content"/>
            </w:pPr>
          </w:p>
          <w:p w14:paraId="75DAC9B9" w14:textId="77777777" w:rsidR="0090539F" w:rsidRPr="005334BE" w:rsidRDefault="0090539F" w:rsidP="004B3D67">
            <w:pPr>
              <w:pStyle w:val="Content"/>
            </w:pPr>
          </w:p>
          <w:p w14:paraId="6579BEC8" w14:textId="77777777" w:rsidR="0090539F" w:rsidRPr="005334BE" w:rsidRDefault="0090539F" w:rsidP="004B3D67">
            <w:pPr>
              <w:pStyle w:val="Content"/>
            </w:pPr>
          </w:p>
          <w:p w14:paraId="0A98F32C" w14:textId="77777777" w:rsidR="0090539F" w:rsidRPr="005334BE" w:rsidRDefault="0090539F" w:rsidP="004B3D67">
            <w:pPr>
              <w:pStyle w:val="Content"/>
            </w:pPr>
          </w:p>
          <w:p w14:paraId="28B5A3C5" w14:textId="77777777" w:rsidR="0090539F" w:rsidRPr="005334BE" w:rsidRDefault="0090539F" w:rsidP="004B3D67">
            <w:pPr>
              <w:pStyle w:val="Content"/>
            </w:pPr>
          </w:p>
          <w:p w14:paraId="5B588CAA" w14:textId="77777777" w:rsidR="0090539F" w:rsidRPr="005334BE" w:rsidRDefault="0090539F" w:rsidP="004B3D67">
            <w:pPr>
              <w:pStyle w:val="Content"/>
            </w:pPr>
          </w:p>
          <w:p w14:paraId="6F193643" w14:textId="77777777" w:rsidR="0090539F" w:rsidRPr="005334BE" w:rsidRDefault="0090539F" w:rsidP="004B3D67">
            <w:pPr>
              <w:pStyle w:val="Content"/>
            </w:pPr>
          </w:p>
        </w:tc>
      </w:tr>
      <w:tr w:rsidR="0090539F" w:rsidRPr="005334BE" w14:paraId="3B807382" w14:textId="77777777" w:rsidTr="004D384B">
        <w:trPr>
          <w:trHeight w:val="288"/>
        </w:trPr>
        <w:tc>
          <w:tcPr>
            <w:tcW w:w="9923" w:type="dxa"/>
            <w:shd w:val="clear" w:color="auto" w:fill="D9D9D9"/>
          </w:tcPr>
          <w:p w14:paraId="0571498C" w14:textId="2DC26DAF" w:rsidR="004D384B" w:rsidRDefault="0090539F" w:rsidP="004B3D67">
            <w:pPr>
              <w:pStyle w:val="Content"/>
            </w:pPr>
            <w:r w:rsidRPr="004D384B">
              <w:lastRenderedPageBreak/>
              <w:t xml:space="preserve">4. </w:t>
            </w:r>
            <w:r w:rsidR="004D384B" w:rsidRPr="004D384B">
              <w:t>ENGAGEMENT/INVOLVEMENT</w:t>
            </w:r>
          </w:p>
          <w:p w14:paraId="44AA061D" w14:textId="77777777" w:rsidR="004D384B" w:rsidRDefault="0090539F" w:rsidP="004B3D67">
            <w:pPr>
              <w:pStyle w:val="Content"/>
            </w:pPr>
            <w:r w:rsidRPr="004D384B">
              <w:t xml:space="preserve">a) People - Who were the key stakeholders/partners in the project; </w:t>
            </w:r>
          </w:p>
          <w:p w14:paraId="194CA406" w14:textId="07065DAA" w:rsidR="004D384B" w:rsidRDefault="0090539F" w:rsidP="004B3D67">
            <w:pPr>
              <w:pStyle w:val="Content"/>
            </w:pPr>
            <w:r w:rsidRPr="004D384B">
              <w:t xml:space="preserve">b) How – </w:t>
            </w:r>
            <w:r w:rsidR="00E37836">
              <w:t>H</w:t>
            </w:r>
            <w:r w:rsidRPr="004D384B">
              <w:t xml:space="preserve">ow were you engaged; </w:t>
            </w:r>
          </w:p>
          <w:p w14:paraId="755DAF64" w14:textId="58EEFE65" w:rsidR="004D384B" w:rsidRDefault="0090539F" w:rsidP="004B3D67">
            <w:pPr>
              <w:pStyle w:val="Content"/>
            </w:pPr>
            <w:r w:rsidRPr="004D384B">
              <w:t xml:space="preserve">c) Gaps – </w:t>
            </w:r>
            <w:r w:rsidR="00E37836">
              <w:t>W</w:t>
            </w:r>
            <w:r w:rsidRPr="004D384B">
              <w:t xml:space="preserve">ere there any challenges in this engagement; </w:t>
            </w:r>
          </w:p>
          <w:p w14:paraId="5E41B38D" w14:textId="157557AF" w:rsidR="004D384B" w:rsidRDefault="0090539F" w:rsidP="004B3D67">
            <w:pPr>
              <w:pStyle w:val="Content"/>
            </w:pPr>
            <w:r w:rsidRPr="004D384B">
              <w:t xml:space="preserve">d) Others – </w:t>
            </w:r>
            <w:r w:rsidR="00E37836">
              <w:t>W</w:t>
            </w:r>
            <w:r w:rsidRPr="004D384B">
              <w:t xml:space="preserve">ere there any stakeholders/partners that weren’t engaged; </w:t>
            </w:r>
          </w:p>
          <w:p w14:paraId="7F60B158" w14:textId="6E9696A3" w:rsidR="0090539F" w:rsidRPr="005334BE" w:rsidRDefault="0090539F" w:rsidP="004B3D67">
            <w:pPr>
              <w:pStyle w:val="Content"/>
            </w:pPr>
            <w:r w:rsidRPr="004D384B">
              <w:t xml:space="preserve">e) Others – </w:t>
            </w:r>
            <w:r w:rsidR="00E37836">
              <w:t>W</w:t>
            </w:r>
            <w:r w:rsidRPr="004D384B">
              <w:t>hat might have been accomplished if they had been engaged?</w:t>
            </w:r>
          </w:p>
        </w:tc>
      </w:tr>
      <w:tr w:rsidR="0090539F" w:rsidRPr="005334BE" w14:paraId="2761431E" w14:textId="77777777" w:rsidTr="0090539F">
        <w:trPr>
          <w:trHeight w:val="1577"/>
        </w:trPr>
        <w:tc>
          <w:tcPr>
            <w:tcW w:w="9923" w:type="dxa"/>
          </w:tcPr>
          <w:p w14:paraId="49DC037D" w14:textId="77777777" w:rsidR="0090539F" w:rsidRPr="005334BE" w:rsidRDefault="0090539F" w:rsidP="004B3D67">
            <w:pPr>
              <w:pStyle w:val="Content"/>
            </w:pPr>
          </w:p>
          <w:p w14:paraId="187EB445" w14:textId="77777777" w:rsidR="0090539F" w:rsidRPr="005334BE" w:rsidRDefault="0090539F" w:rsidP="004B3D67">
            <w:pPr>
              <w:pStyle w:val="Content"/>
            </w:pPr>
          </w:p>
          <w:p w14:paraId="4FD67715" w14:textId="77777777" w:rsidR="0090539F" w:rsidRPr="005334BE" w:rsidRDefault="0090539F" w:rsidP="004B3D67">
            <w:pPr>
              <w:pStyle w:val="Content"/>
            </w:pPr>
          </w:p>
          <w:p w14:paraId="71A34D6C" w14:textId="77777777" w:rsidR="0090539F" w:rsidRPr="005334BE" w:rsidRDefault="0090539F" w:rsidP="004B3D67">
            <w:pPr>
              <w:pStyle w:val="Content"/>
            </w:pPr>
          </w:p>
          <w:p w14:paraId="20DE1E8C" w14:textId="77777777" w:rsidR="0090539F" w:rsidRPr="005334BE" w:rsidRDefault="0090539F" w:rsidP="004B3D67">
            <w:pPr>
              <w:pStyle w:val="Content"/>
            </w:pPr>
          </w:p>
          <w:p w14:paraId="0446B382" w14:textId="77777777" w:rsidR="0090539F" w:rsidRPr="005334BE" w:rsidRDefault="0090539F" w:rsidP="004B3D67">
            <w:pPr>
              <w:pStyle w:val="Content"/>
            </w:pPr>
          </w:p>
        </w:tc>
      </w:tr>
      <w:tr w:rsidR="0090539F" w:rsidRPr="005334BE" w14:paraId="3655A5A2" w14:textId="77777777" w:rsidTr="004D384B">
        <w:trPr>
          <w:trHeight w:val="638"/>
        </w:trPr>
        <w:tc>
          <w:tcPr>
            <w:tcW w:w="9923" w:type="dxa"/>
            <w:shd w:val="clear" w:color="auto" w:fill="D9D9D9"/>
          </w:tcPr>
          <w:p w14:paraId="0496DE67" w14:textId="252AD0A6" w:rsidR="00E37836" w:rsidRDefault="0090539F" w:rsidP="004B3D67">
            <w:pPr>
              <w:pStyle w:val="Content"/>
            </w:pPr>
            <w:r w:rsidRPr="005334BE">
              <w:t xml:space="preserve">5. </w:t>
            </w:r>
            <w:r w:rsidR="00ED3FE2" w:rsidRPr="005334BE">
              <w:t>CAPACITY/KNOWLEDGE/SKILLS</w:t>
            </w:r>
          </w:p>
          <w:p w14:paraId="115598C3" w14:textId="31442DCD" w:rsidR="00E37836" w:rsidRDefault="00ED3FE2" w:rsidP="004B3D67">
            <w:pPr>
              <w:pStyle w:val="Content"/>
            </w:pPr>
            <w:r>
              <w:t xml:space="preserve">a) </w:t>
            </w:r>
            <w:r w:rsidR="0090539F" w:rsidRPr="005334BE">
              <w:t xml:space="preserve">What capacity/skills did you (and other stakeholders/participants) have for using/applying/learning from/disseminating this research; </w:t>
            </w:r>
          </w:p>
          <w:p w14:paraId="595894E9" w14:textId="287C75C4" w:rsidR="0090539F" w:rsidRPr="005334BE" w:rsidRDefault="0090539F" w:rsidP="004B3D67">
            <w:pPr>
              <w:pStyle w:val="Content"/>
            </w:pPr>
            <w:r w:rsidRPr="005334BE">
              <w:t xml:space="preserve">b) </w:t>
            </w:r>
            <w:r w:rsidR="00E37836">
              <w:t>D</w:t>
            </w:r>
            <w:r w:rsidRPr="005334BE">
              <w:t>id you have the resources to do so?</w:t>
            </w:r>
          </w:p>
        </w:tc>
      </w:tr>
      <w:tr w:rsidR="0090539F" w:rsidRPr="005334BE" w14:paraId="264C8255" w14:textId="77777777" w:rsidTr="0090539F">
        <w:trPr>
          <w:trHeight w:val="1577"/>
        </w:trPr>
        <w:tc>
          <w:tcPr>
            <w:tcW w:w="9923" w:type="dxa"/>
            <w:vAlign w:val="center"/>
          </w:tcPr>
          <w:p w14:paraId="0EBFFC6A" w14:textId="77777777" w:rsidR="0090539F" w:rsidRPr="005334BE" w:rsidRDefault="0090539F" w:rsidP="004B3D67">
            <w:pPr>
              <w:pStyle w:val="Content"/>
            </w:pPr>
          </w:p>
          <w:p w14:paraId="764329B3" w14:textId="77777777" w:rsidR="0090539F" w:rsidRPr="005334BE" w:rsidRDefault="0090539F" w:rsidP="004B3D67">
            <w:pPr>
              <w:pStyle w:val="Content"/>
            </w:pPr>
          </w:p>
          <w:p w14:paraId="09A3A4E7" w14:textId="77777777" w:rsidR="0090539F" w:rsidRPr="005334BE" w:rsidRDefault="0090539F" w:rsidP="004B3D67">
            <w:pPr>
              <w:pStyle w:val="Content"/>
            </w:pPr>
          </w:p>
          <w:p w14:paraId="65F9E28B" w14:textId="77777777" w:rsidR="0090539F" w:rsidRPr="005334BE" w:rsidRDefault="0090539F" w:rsidP="004B3D67">
            <w:pPr>
              <w:pStyle w:val="Content"/>
            </w:pPr>
          </w:p>
          <w:p w14:paraId="3E74EA47" w14:textId="77777777" w:rsidR="0090539F" w:rsidRPr="005334BE" w:rsidRDefault="0090539F" w:rsidP="004B3D67">
            <w:pPr>
              <w:pStyle w:val="Content"/>
            </w:pPr>
          </w:p>
        </w:tc>
      </w:tr>
      <w:tr w:rsidR="0090539F" w:rsidRPr="005334BE" w14:paraId="47E44122" w14:textId="77777777" w:rsidTr="0090539F">
        <w:trPr>
          <w:trHeight w:val="971"/>
        </w:trPr>
        <w:tc>
          <w:tcPr>
            <w:tcW w:w="9923" w:type="dxa"/>
            <w:shd w:val="clear" w:color="auto" w:fill="D9D9D9" w:themeFill="background1" w:themeFillShade="D9"/>
            <w:vAlign w:val="center"/>
          </w:tcPr>
          <w:p w14:paraId="22E2B150" w14:textId="741FB573" w:rsidR="00ED3FE2" w:rsidRDefault="00ED3FE2" w:rsidP="004B3D67">
            <w:pPr>
              <w:pStyle w:val="Content"/>
            </w:pPr>
            <w:r w:rsidRPr="005334BE">
              <w:t>6. CHANGES</w:t>
            </w:r>
          </w:p>
          <w:p w14:paraId="58A3EB25" w14:textId="77777777" w:rsidR="00ED3FE2" w:rsidRDefault="0090539F" w:rsidP="004B3D67">
            <w:pPr>
              <w:pStyle w:val="Content"/>
            </w:pPr>
            <w:r w:rsidRPr="005334BE">
              <w:t xml:space="preserve">a) For you – What happened for you/your organization as a result of the project; </w:t>
            </w:r>
          </w:p>
          <w:p w14:paraId="274C7242" w14:textId="77777777" w:rsidR="00ED3FE2" w:rsidRDefault="0090539F" w:rsidP="004B3D67">
            <w:pPr>
              <w:pStyle w:val="Content"/>
            </w:pPr>
            <w:r w:rsidRPr="005334BE">
              <w:t xml:space="preserve">b) More broadly – what changed for your organization/sector and how do you know/what is the evidence for the change; </w:t>
            </w:r>
          </w:p>
          <w:p w14:paraId="6030B6DE" w14:textId="70CA9895" w:rsidR="0090539F" w:rsidRPr="005334BE" w:rsidRDefault="0090539F" w:rsidP="004B3D67">
            <w:pPr>
              <w:pStyle w:val="Content"/>
            </w:pPr>
            <w:r w:rsidRPr="005334BE">
              <w:t>c) Unanticipated – what happened in the project that you didn’t anticipate?</w:t>
            </w:r>
          </w:p>
        </w:tc>
      </w:tr>
      <w:tr w:rsidR="0090539F" w:rsidRPr="005334BE" w14:paraId="7A3A0A07" w14:textId="77777777" w:rsidTr="0090539F">
        <w:trPr>
          <w:trHeight w:val="1149"/>
        </w:trPr>
        <w:tc>
          <w:tcPr>
            <w:tcW w:w="9923" w:type="dxa"/>
            <w:vAlign w:val="center"/>
          </w:tcPr>
          <w:p w14:paraId="1AA39111" w14:textId="77777777" w:rsidR="0090539F" w:rsidRPr="005334BE" w:rsidRDefault="0090539F" w:rsidP="004B3D67">
            <w:pPr>
              <w:pStyle w:val="Content"/>
            </w:pPr>
          </w:p>
          <w:p w14:paraId="1000F93E" w14:textId="77777777" w:rsidR="0090539F" w:rsidRPr="005334BE" w:rsidRDefault="0090539F" w:rsidP="004B3D67">
            <w:pPr>
              <w:pStyle w:val="Content"/>
            </w:pPr>
          </w:p>
          <w:p w14:paraId="10667E9E" w14:textId="77777777" w:rsidR="0090539F" w:rsidRPr="005334BE" w:rsidRDefault="0090539F" w:rsidP="004B3D67">
            <w:pPr>
              <w:pStyle w:val="Content"/>
            </w:pPr>
          </w:p>
          <w:p w14:paraId="471424A0" w14:textId="77777777" w:rsidR="0090539F" w:rsidRPr="005334BE" w:rsidRDefault="0090539F" w:rsidP="004B3D67">
            <w:pPr>
              <w:pStyle w:val="Content"/>
            </w:pPr>
          </w:p>
          <w:p w14:paraId="6ACDF4ED" w14:textId="77777777" w:rsidR="0090539F" w:rsidRPr="005334BE" w:rsidRDefault="0090539F" w:rsidP="004B3D67">
            <w:pPr>
              <w:pStyle w:val="Content"/>
            </w:pPr>
          </w:p>
        </w:tc>
      </w:tr>
      <w:tr w:rsidR="0090539F" w:rsidRPr="005334BE" w14:paraId="4895CE73" w14:textId="77777777" w:rsidTr="0090539F">
        <w:trPr>
          <w:trHeight w:val="980"/>
        </w:trPr>
        <w:tc>
          <w:tcPr>
            <w:tcW w:w="9923" w:type="dxa"/>
            <w:shd w:val="clear" w:color="auto" w:fill="D9D9D9" w:themeFill="background1" w:themeFillShade="D9"/>
            <w:vAlign w:val="center"/>
          </w:tcPr>
          <w:p w14:paraId="3D06EBC1" w14:textId="77777777" w:rsidR="00ED3FE2" w:rsidRDefault="0090539F" w:rsidP="004B3D67">
            <w:pPr>
              <w:pStyle w:val="Content"/>
            </w:pPr>
            <w:r w:rsidRPr="005334BE">
              <w:t>7. I</w:t>
            </w:r>
            <w:r w:rsidR="00ED3FE2">
              <w:t>MPACT</w:t>
            </w:r>
          </w:p>
          <w:p w14:paraId="55FCBE74" w14:textId="77777777" w:rsidR="00ED3FE2" w:rsidRDefault="0090539F" w:rsidP="004B3D67">
            <w:pPr>
              <w:pStyle w:val="Content"/>
            </w:pPr>
            <w:r w:rsidRPr="005334BE">
              <w:t xml:space="preserve">a) Change - What longer term change has resulted/is resulting from the project for you/your organization/sector; </w:t>
            </w:r>
          </w:p>
          <w:p w14:paraId="1F9F97F8" w14:textId="7AE59E74" w:rsidR="0090539F" w:rsidRPr="005334BE" w:rsidRDefault="0090539F" w:rsidP="004B3D67">
            <w:pPr>
              <w:pStyle w:val="Content"/>
            </w:pPr>
            <w:r w:rsidRPr="005334BE">
              <w:t>b) Attribution - what other factors were/are also influencing the long</w:t>
            </w:r>
            <w:r>
              <w:t>-</w:t>
            </w:r>
            <w:r w:rsidRPr="005334BE">
              <w:t xml:space="preserve">term impact (social, political, economic, environmental) </w:t>
            </w:r>
          </w:p>
        </w:tc>
      </w:tr>
      <w:tr w:rsidR="0090539F" w:rsidRPr="005334BE" w14:paraId="4FEC3627" w14:textId="77777777" w:rsidTr="0090539F">
        <w:trPr>
          <w:trHeight w:val="1149"/>
        </w:trPr>
        <w:tc>
          <w:tcPr>
            <w:tcW w:w="9923" w:type="dxa"/>
            <w:shd w:val="clear" w:color="auto" w:fill="auto"/>
            <w:vAlign w:val="center"/>
          </w:tcPr>
          <w:p w14:paraId="361DE4F3" w14:textId="77777777" w:rsidR="0090539F" w:rsidRPr="005334BE" w:rsidRDefault="0090539F" w:rsidP="004B3D67">
            <w:pPr>
              <w:pStyle w:val="Content"/>
            </w:pPr>
          </w:p>
          <w:p w14:paraId="33E50995" w14:textId="77777777" w:rsidR="0090539F" w:rsidRPr="005334BE" w:rsidRDefault="0090539F" w:rsidP="004B3D67">
            <w:pPr>
              <w:pStyle w:val="Content"/>
            </w:pPr>
          </w:p>
          <w:p w14:paraId="74AD61A8" w14:textId="77777777" w:rsidR="0090539F" w:rsidRPr="005334BE" w:rsidRDefault="0090539F" w:rsidP="004B3D67">
            <w:pPr>
              <w:pStyle w:val="Content"/>
            </w:pPr>
          </w:p>
          <w:p w14:paraId="3A8863A4" w14:textId="77777777" w:rsidR="0090539F" w:rsidRPr="005334BE" w:rsidRDefault="0090539F" w:rsidP="004B3D67">
            <w:pPr>
              <w:pStyle w:val="Content"/>
            </w:pPr>
          </w:p>
          <w:p w14:paraId="1D635CED" w14:textId="77777777" w:rsidR="0090539F" w:rsidRPr="005334BE" w:rsidRDefault="0090539F" w:rsidP="004B3D67">
            <w:pPr>
              <w:pStyle w:val="Content"/>
            </w:pPr>
          </w:p>
          <w:p w14:paraId="07F0BB7B" w14:textId="77777777" w:rsidR="0090539F" w:rsidRPr="005334BE" w:rsidRDefault="0090539F" w:rsidP="004B3D67">
            <w:pPr>
              <w:pStyle w:val="Content"/>
            </w:pPr>
          </w:p>
          <w:p w14:paraId="395506D2" w14:textId="77777777" w:rsidR="0090539F" w:rsidRPr="005334BE" w:rsidRDefault="0090539F" w:rsidP="004B3D67">
            <w:pPr>
              <w:pStyle w:val="Content"/>
            </w:pPr>
          </w:p>
          <w:p w14:paraId="0DF3756B" w14:textId="77777777" w:rsidR="0090539F" w:rsidRPr="005334BE" w:rsidRDefault="0090539F" w:rsidP="004B3D67">
            <w:pPr>
              <w:pStyle w:val="Content"/>
            </w:pPr>
          </w:p>
        </w:tc>
      </w:tr>
      <w:tr w:rsidR="0090539F" w:rsidRPr="005334BE" w14:paraId="279AB740" w14:textId="77777777" w:rsidTr="0090539F">
        <w:trPr>
          <w:trHeight w:val="961"/>
        </w:trPr>
        <w:tc>
          <w:tcPr>
            <w:tcW w:w="9923" w:type="dxa"/>
            <w:shd w:val="clear" w:color="auto" w:fill="D9D9D9" w:themeFill="background1" w:themeFillShade="D9"/>
            <w:vAlign w:val="center"/>
          </w:tcPr>
          <w:p w14:paraId="7E2C6025" w14:textId="04743831" w:rsidR="00ED3FE2" w:rsidRDefault="0090539F" w:rsidP="004B3D67">
            <w:pPr>
              <w:pStyle w:val="Content"/>
            </w:pPr>
            <w:r w:rsidRPr="005334BE">
              <w:lastRenderedPageBreak/>
              <w:t>8. N</w:t>
            </w:r>
            <w:r w:rsidR="00ED3FE2">
              <w:t>EXT STEPS</w:t>
            </w:r>
          </w:p>
          <w:p w14:paraId="751AA97B" w14:textId="77777777" w:rsidR="00ED3FE2" w:rsidRDefault="0090539F" w:rsidP="004B3D67">
            <w:pPr>
              <w:pStyle w:val="Content"/>
            </w:pPr>
            <w:r w:rsidRPr="005334BE">
              <w:t xml:space="preserve">a) Current state – are you still engaged in the project; </w:t>
            </w:r>
          </w:p>
          <w:p w14:paraId="33E65D6C" w14:textId="41B919AC" w:rsidR="0090539F" w:rsidRPr="005334BE" w:rsidRDefault="0090539F" w:rsidP="004B3D67">
            <w:pPr>
              <w:pStyle w:val="Content"/>
            </w:pPr>
            <w:r w:rsidRPr="005334BE">
              <w:t>b) Where to from here - what would you like to see happen nex</w:t>
            </w:r>
            <w:r w:rsidRPr="005334BE">
              <w:rPr>
                <w:shd w:val="clear" w:color="auto" w:fill="D9D9D9" w:themeFill="background1" w:themeFillShade="D9"/>
              </w:rPr>
              <w:t>t?</w:t>
            </w:r>
          </w:p>
        </w:tc>
      </w:tr>
      <w:tr w:rsidR="0090539F" w:rsidRPr="005334BE" w14:paraId="60391EA4" w14:textId="77777777" w:rsidTr="0090539F">
        <w:trPr>
          <w:trHeight w:val="1149"/>
        </w:trPr>
        <w:tc>
          <w:tcPr>
            <w:tcW w:w="9923" w:type="dxa"/>
            <w:shd w:val="clear" w:color="auto" w:fill="auto"/>
            <w:vAlign w:val="center"/>
          </w:tcPr>
          <w:p w14:paraId="7574E2DF" w14:textId="77777777" w:rsidR="0090539F" w:rsidRPr="005334BE" w:rsidRDefault="0090539F" w:rsidP="004B3D67">
            <w:pPr>
              <w:pStyle w:val="Content"/>
            </w:pPr>
          </w:p>
          <w:p w14:paraId="20306FF0" w14:textId="77777777" w:rsidR="0090539F" w:rsidRPr="005334BE" w:rsidRDefault="0090539F" w:rsidP="004B3D67">
            <w:pPr>
              <w:pStyle w:val="Content"/>
            </w:pPr>
          </w:p>
          <w:p w14:paraId="7D430574" w14:textId="77777777" w:rsidR="0090539F" w:rsidRPr="005334BE" w:rsidRDefault="0090539F" w:rsidP="004B3D67">
            <w:pPr>
              <w:pStyle w:val="Content"/>
            </w:pPr>
          </w:p>
          <w:p w14:paraId="0F3526FC" w14:textId="77777777" w:rsidR="0090539F" w:rsidRPr="005334BE" w:rsidRDefault="0090539F" w:rsidP="004B3D67">
            <w:pPr>
              <w:pStyle w:val="Content"/>
            </w:pPr>
          </w:p>
          <w:p w14:paraId="05253E22" w14:textId="77777777" w:rsidR="0090539F" w:rsidRPr="005334BE" w:rsidRDefault="0090539F" w:rsidP="004B3D67">
            <w:pPr>
              <w:pStyle w:val="Content"/>
            </w:pPr>
          </w:p>
          <w:p w14:paraId="00CD54C1" w14:textId="77777777" w:rsidR="0090539F" w:rsidRPr="005334BE" w:rsidRDefault="0090539F" w:rsidP="004B3D67">
            <w:pPr>
              <w:pStyle w:val="Content"/>
            </w:pPr>
          </w:p>
        </w:tc>
      </w:tr>
    </w:tbl>
    <w:p w14:paraId="0A597211" w14:textId="77777777" w:rsidR="0090539F" w:rsidRPr="005334BE" w:rsidRDefault="0090539F" w:rsidP="004B3D67">
      <w:pPr>
        <w:pStyle w:val="Content"/>
      </w:pPr>
    </w:p>
    <w:p w14:paraId="2479B81D" w14:textId="77777777" w:rsidR="0090539F" w:rsidRPr="005334BE" w:rsidRDefault="0090539F" w:rsidP="004B3D67">
      <w:pPr>
        <w:pStyle w:val="Content"/>
      </w:pPr>
    </w:p>
    <w:p w14:paraId="6C990461" w14:textId="77777777" w:rsidR="0090539F" w:rsidRPr="005334BE" w:rsidRDefault="0090539F" w:rsidP="004B3D67">
      <w:pPr>
        <w:pStyle w:val="Content"/>
      </w:pPr>
    </w:p>
    <w:p w14:paraId="51AD07DF" w14:textId="77777777" w:rsidR="00C269EC" w:rsidRDefault="00C269EC">
      <w:pPr>
        <w:spacing w:after="200"/>
        <w:rPr>
          <w:rFonts w:ascii="Montserrat" w:hAnsi="Montserrat"/>
          <w:b w:val="0"/>
          <w:color w:val="1F2C38"/>
        </w:rPr>
      </w:pPr>
      <w:r>
        <w:br w:type="page"/>
      </w:r>
    </w:p>
    <w:p w14:paraId="3E457B25" w14:textId="665E68E0" w:rsidR="0090539F" w:rsidRPr="005334BE" w:rsidRDefault="0090539F" w:rsidP="00C269EC">
      <w:pPr>
        <w:pStyle w:val="Heading1"/>
      </w:pPr>
      <w:bookmarkStart w:id="18" w:name="_Toc98487415"/>
      <w:r w:rsidRPr="005334BE">
        <w:lastRenderedPageBreak/>
        <w:t>Appendix 2: Assessment templates</w:t>
      </w:r>
      <w:bookmarkEnd w:id="18"/>
    </w:p>
    <w:p w14:paraId="0A921F00" w14:textId="7F78F5A9" w:rsidR="0090539F" w:rsidRPr="005334BE" w:rsidRDefault="00563D68" w:rsidP="00C269EC">
      <w:pPr>
        <w:pStyle w:val="Heading2"/>
      </w:pPr>
      <w:bookmarkStart w:id="19" w:name="_Toc98487416"/>
      <w:r>
        <w:t>A</w:t>
      </w:r>
      <w:r w:rsidRPr="005334BE">
        <w:t xml:space="preserve">. </w:t>
      </w:r>
      <w:r>
        <w:t>R</w:t>
      </w:r>
      <w:r w:rsidRPr="005334BE">
        <w:t>esearch impact assessment template</w:t>
      </w:r>
      <w:bookmarkEnd w:id="19"/>
    </w:p>
    <w:p w14:paraId="22BBED56" w14:textId="77777777" w:rsidR="0090539F" w:rsidRPr="005334BE" w:rsidRDefault="0090539F" w:rsidP="004B3D67">
      <w:pPr>
        <w:pStyle w:val="Content"/>
      </w:pPr>
      <w:r w:rsidRPr="005334BE">
        <w:t xml:space="preserve">You are asked to describe the impact of your research/evidence/project. </w:t>
      </w:r>
    </w:p>
    <w:p w14:paraId="1E8CC7C6" w14:textId="77777777" w:rsidR="0090539F" w:rsidRPr="005334BE" w:rsidRDefault="0090539F" w:rsidP="004B3D67">
      <w:pPr>
        <w:pStyle w:val="Content"/>
      </w:pPr>
    </w:p>
    <w:p w14:paraId="19D8AE01" w14:textId="640F1948" w:rsidR="0090539F" w:rsidRPr="005334BE" w:rsidRDefault="0090539F" w:rsidP="004B3D67">
      <w:pPr>
        <w:pStyle w:val="Content"/>
      </w:pPr>
      <w:r w:rsidRPr="005334BE">
        <w:t>Once you have interviewed the non-academic stakeholder (</w:t>
      </w:r>
      <w:hyperlink w:anchor="_Appendix_1:_Sample" w:history="1">
        <w:r w:rsidR="00FD598C" w:rsidRPr="00FD598C">
          <w:rPr>
            <w:rStyle w:val="Hyperlink"/>
          </w:rPr>
          <w:t>Stakeholder i</w:t>
        </w:r>
        <w:r w:rsidRPr="00FD598C">
          <w:rPr>
            <w:rStyle w:val="Hyperlink"/>
          </w:rPr>
          <w:t xml:space="preserve">nterview </w:t>
        </w:r>
        <w:r w:rsidR="00FD598C" w:rsidRPr="00FD598C">
          <w:rPr>
            <w:rStyle w:val="Hyperlink"/>
          </w:rPr>
          <w:t>g</w:t>
        </w:r>
        <w:r w:rsidRPr="00FD598C">
          <w:rPr>
            <w:rStyle w:val="Hyperlink"/>
          </w:rPr>
          <w:t>uide</w:t>
        </w:r>
      </w:hyperlink>
      <w:r w:rsidRPr="005334BE">
        <w:t>)</w:t>
      </w:r>
      <w:r w:rsidR="00FD598C">
        <w:t>,</w:t>
      </w:r>
      <w:r w:rsidRPr="005334BE">
        <w:t xml:space="preserve"> complete the template below describing the impact and/or engagement, the research/expertise that underpins the impact and cite the evidence of the impact. </w:t>
      </w:r>
      <w:r w:rsidRPr="005334BE">
        <w:rPr>
          <w:bCs/>
        </w:rPr>
        <w:t>Adapt these sections to suit your context.</w:t>
      </w:r>
      <w:r w:rsidRPr="005334BE">
        <w:t xml:space="preserve"> </w:t>
      </w:r>
    </w:p>
    <w:p w14:paraId="2898233F" w14:textId="77777777" w:rsidR="0090539F" w:rsidRPr="005334BE" w:rsidRDefault="0090539F" w:rsidP="004B3D67">
      <w:pPr>
        <w:pStyle w:val="Content"/>
      </w:pPr>
    </w:p>
    <w:tbl>
      <w:tblPr>
        <w:tblStyle w:val="TableGrid"/>
        <w:tblW w:w="0" w:type="auto"/>
        <w:tblInd w:w="108" w:type="dxa"/>
        <w:tblLayout w:type="fixed"/>
        <w:tblLook w:val="04A0" w:firstRow="1" w:lastRow="0" w:firstColumn="1" w:lastColumn="0" w:noHBand="0" w:noVBand="1"/>
      </w:tblPr>
      <w:tblGrid>
        <w:gridCol w:w="9468"/>
      </w:tblGrid>
      <w:tr w:rsidR="0090539F" w:rsidRPr="005334BE" w14:paraId="0E90D95E" w14:textId="77777777" w:rsidTr="000A790E">
        <w:trPr>
          <w:trHeight w:val="288"/>
        </w:trPr>
        <w:tc>
          <w:tcPr>
            <w:tcW w:w="9468" w:type="dxa"/>
            <w:shd w:val="clear" w:color="auto" w:fill="D9D9D9" w:themeFill="background1" w:themeFillShade="D9"/>
          </w:tcPr>
          <w:p w14:paraId="6F8CFB48" w14:textId="66FBC491" w:rsidR="0090539F" w:rsidRPr="005334BE" w:rsidRDefault="00ED3FE2" w:rsidP="004B3D67">
            <w:pPr>
              <w:pStyle w:val="Content"/>
            </w:pPr>
            <w:r>
              <w:t xml:space="preserve">1. </w:t>
            </w:r>
            <w:r w:rsidR="007A05D8" w:rsidRPr="005334BE">
              <w:t>TITLE OF CASE STUDY</w:t>
            </w:r>
          </w:p>
        </w:tc>
      </w:tr>
      <w:tr w:rsidR="0090539F" w:rsidRPr="005334BE" w14:paraId="443CAC3F" w14:textId="77777777" w:rsidTr="000A790E">
        <w:trPr>
          <w:trHeight w:val="288"/>
        </w:trPr>
        <w:tc>
          <w:tcPr>
            <w:tcW w:w="9468" w:type="dxa"/>
          </w:tcPr>
          <w:p w14:paraId="65EFA750" w14:textId="77777777" w:rsidR="0090539F" w:rsidRPr="005334BE" w:rsidRDefault="0090539F" w:rsidP="004B3D67">
            <w:pPr>
              <w:pStyle w:val="Content"/>
            </w:pPr>
          </w:p>
          <w:p w14:paraId="35F2A2CC" w14:textId="77777777" w:rsidR="0090539F" w:rsidRPr="005334BE" w:rsidRDefault="0090539F" w:rsidP="004B3D67">
            <w:pPr>
              <w:pStyle w:val="Content"/>
            </w:pPr>
          </w:p>
          <w:p w14:paraId="385C33D1" w14:textId="77777777" w:rsidR="0090539F" w:rsidRPr="005334BE" w:rsidRDefault="0090539F" w:rsidP="004B3D67">
            <w:pPr>
              <w:pStyle w:val="Content"/>
            </w:pPr>
          </w:p>
        </w:tc>
      </w:tr>
      <w:tr w:rsidR="0090539F" w:rsidRPr="005334BE" w14:paraId="73C5A046" w14:textId="77777777" w:rsidTr="000A790E">
        <w:trPr>
          <w:trHeight w:val="288"/>
        </w:trPr>
        <w:tc>
          <w:tcPr>
            <w:tcW w:w="9468" w:type="dxa"/>
            <w:shd w:val="clear" w:color="auto" w:fill="D9D9D9" w:themeFill="background1" w:themeFillShade="D9"/>
          </w:tcPr>
          <w:p w14:paraId="5933EBB7" w14:textId="77777777" w:rsidR="007A05D8" w:rsidRDefault="0090539F" w:rsidP="004B3D67">
            <w:pPr>
              <w:pStyle w:val="Content"/>
            </w:pPr>
            <w:r w:rsidRPr="005334BE">
              <w:t xml:space="preserve">2. </w:t>
            </w:r>
            <w:r w:rsidR="007A05D8" w:rsidRPr="005334BE">
              <w:t>SUMMARY OF THE IMPACT</w:t>
            </w:r>
          </w:p>
          <w:p w14:paraId="66A8C620" w14:textId="4348C3D4" w:rsidR="0090539F" w:rsidRPr="005334BE" w:rsidRDefault="007A05D8" w:rsidP="004B3D67">
            <w:pPr>
              <w:pStyle w:val="Content"/>
            </w:pPr>
            <w:r>
              <w:t>B</w:t>
            </w:r>
            <w:r w:rsidR="0090539F" w:rsidRPr="005334BE">
              <w:t>riefly describe the impact of the research beyond the academic research</w:t>
            </w:r>
            <w:r>
              <w:t>.</w:t>
            </w:r>
          </w:p>
        </w:tc>
      </w:tr>
      <w:tr w:rsidR="0090539F" w:rsidRPr="005334BE" w14:paraId="1607C26B" w14:textId="77777777" w:rsidTr="000A790E">
        <w:trPr>
          <w:trHeight w:val="288"/>
        </w:trPr>
        <w:tc>
          <w:tcPr>
            <w:tcW w:w="9468" w:type="dxa"/>
          </w:tcPr>
          <w:p w14:paraId="7FA297C9" w14:textId="77777777" w:rsidR="0090539F" w:rsidRPr="005334BE" w:rsidRDefault="0090539F" w:rsidP="004B3D67">
            <w:pPr>
              <w:pStyle w:val="Content"/>
            </w:pPr>
          </w:p>
          <w:p w14:paraId="1BA5EBB0" w14:textId="77777777" w:rsidR="0090539F" w:rsidRPr="005334BE" w:rsidRDefault="0090539F" w:rsidP="004B3D67">
            <w:pPr>
              <w:pStyle w:val="Content"/>
            </w:pPr>
          </w:p>
          <w:p w14:paraId="474F878B" w14:textId="77777777" w:rsidR="0090539F" w:rsidRPr="005334BE" w:rsidRDefault="0090539F" w:rsidP="004B3D67">
            <w:pPr>
              <w:pStyle w:val="Content"/>
            </w:pPr>
          </w:p>
          <w:p w14:paraId="510FB9B6" w14:textId="77777777" w:rsidR="0090539F" w:rsidRPr="005334BE" w:rsidRDefault="0090539F" w:rsidP="004B3D67">
            <w:pPr>
              <w:pStyle w:val="Content"/>
            </w:pPr>
          </w:p>
          <w:p w14:paraId="63544944" w14:textId="77777777" w:rsidR="0090539F" w:rsidRPr="005334BE" w:rsidRDefault="0090539F" w:rsidP="004B3D67">
            <w:pPr>
              <w:pStyle w:val="Content"/>
            </w:pPr>
          </w:p>
          <w:p w14:paraId="338BA0DA" w14:textId="77777777" w:rsidR="0090539F" w:rsidRPr="005334BE" w:rsidRDefault="0090539F" w:rsidP="004B3D67">
            <w:pPr>
              <w:pStyle w:val="Content"/>
            </w:pPr>
          </w:p>
          <w:p w14:paraId="0EA69B4C" w14:textId="77777777" w:rsidR="0090539F" w:rsidRPr="005334BE" w:rsidRDefault="0090539F" w:rsidP="004B3D67">
            <w:pPr>
              <w:pStyle w:val="Content"/>
            </w:pPr>
          </w:p>
          <w:p w14:paraId="28A06CC1" w14:textId="77777777" w:rsidR="0090539F" w:rsidRPr="005334BE" w:rsidRDefault="0090539F" w:rsidP="004B3D67">
            <w:pPr>
              <w:pStyle w:val="Content"/>
            </w:pPr>
          </w:p>
          <w:p w14:paraId="2D790028" w14:textId="77777777" w:rsidR="0090539F" w:rsidRPr="005334BE" w:rsidRDefault="0090539F" w:rsidP="004B3D67">
            <w:pPr>
              <w:pStyle w:val="Content"/>
            </w:pPr>
          </w:p>
        </w:tc>
      </w:tr>
      <w:tr w:rsidR="0090539F" w:rsidRPr="005334BE" w14:paraId="00056081" w14:textId="77777777" w:rsidTr="000A790E">
        <w:trPr>
          <w:trHeight w:val="288"/>
        </w:trPr>
        <w:tc>
          <w:tcPr>
            <w:tcW w:w="9468" w:type="dxa"/>
            <w:shd w:val="clear" w:color="auto" w:fill="D9D9D9" w:themeFill="background1" w:themeFillShade="D9"/>
          </w:tcPr>
          <w:p w14:paraId="4C30B978" w14:textId="7EA20766" w:rsidR="007A05D8" w:rsidRDefault="007A05D8" w:rsidP="004B3D67">
            <w:pPr>
              <w:pStyle w:val="Content"/>
            </w:pPr>
            <w:r w:rsidRPr="005334BE">
              <w:t>3. CONTRIBUTION OF RESEARCH AND/OR EXPERTISE</w:t>
            </w:r>
          </w:p>
          <w:p w14:paraId="42BA4C14" w14:textId="680B3AF5" w:rsidR="0090539F" w:rsidRPr="005334BE" w:rsidRDefault="007A05D8" w:rsidP="004B3D67">
            <w:pPr>
              <w:pStyle w:val="Content"/>
            </w:pPr>
            <w:r>
              <w:t>D</w:t>
            </w:r>
            <w:r w:rsidR="0090539F" w:rsidRPr="005334BE">
              <w:t>escribe the academic and non-academic research and/or expertise, evidence or project that underpins the impact</w:t>
            </w:r>
            <w:r>
              <w:t>.</w:t>
            </w:r>
          </w:p>
        </w:tc>
      </w:tr>
      <w:tr w:rsidR="0090539F" w:rsidRPr="005334BE" w14:paraId="1889079B" w14:textId="77777777" w:rsidTr="000A790E">
        <w:trPr>
          <w:trHeight w:val="288"/>
        </w:trPr>
        <w:tc>
          <w:tcPr>
            <w:tcW w:w="9468" w:type="dxa"/>
          </w:tcPr>
          <w:p w14:paraId="6953E20B" w14:textId="77777777" w:rsidR="0090539F" w:rsidRPr="005334BE" w:rsidRDefault="0090539F" w:rsidP="004B3D67">
            <w:pPr>
              <w:pStyle w:val="Content"/>
            </w:pPr>
          </w:p>
          <w:p w14:paraId="5213AE24" w14:textId="77777777" w:rsidR="0090539F" w:rsidRPr="005334BE" w:rsidRDefault="0090539F" w:rsidP="004B3D67">
            <w:pPr>
              <w:pStyle w:val="Content"/>
            </w:pPr>
          </w:p>
          <w:p w14:paraId="580C833A" w14:textId="77777777" w:rsidR="0090539F" w:rsidRPr="005334BE" w:rsidRDefault="0090539F" w:rsidP="004B3D67">
            <w:pPr>
              <w:pStyle w:val="Content"/>
            </w:pPr>
          </w:p>
          <w:p w14:paraId="73133457" w14:textId="77777777" w:rsidR="0090539F" w:rsidRPr="005334BE" w:rsidRDefault="0090539F" w:rsidP="004B3D67">
            <w:pPr>
              <w:pStyle w:val="Content"/>
            </w:pPr>
          </w:p>
          <w:p w14:paraId="42CBD981" w14:textId="77777777" w:rsidR="0090539F" w:rsidRPr="005334BE" w:rsidRDefault="0090539F" w:rsidP="004B3D67">
            <w:pPr>
              <w:pStyle w:val="Content"/>
            </w:pPr>
          </w:p>
          <w:p w14:paraId="2163F2EC" w14:textId="77777777" w:rsidR="0090539F" w:rsidRPr="005334BE" w:rsidRDefault="0090539F" w:rsidP="004B3D67">
            <w:pPr>
              <w:pStyle w:val="Content"/>
            </w:pPr>
          </w:p>
          <w:p w14:paraId="126AFF09" w14:textId="77777777" w:rsidR="0090539F" w:rsidRPr="005334BE" w:rsidRDefault="0090539F" w:rsidP="004B3D67">
            <w:pPr>
              <w:pStyle w:val="Content"/>
            </w:pPr>
          </w:p>
          <w:p w14:paraId="2DC6B1B2" w14:textId="77777777" w:rsidR="0090539F" w:rsidRPr="005334BE" w:rsidRDefault="0090539F" w:rsidP="004B3D67">
            <w:pPr>
              <w:pStyle w:val="Content"/>
            </w:pPr>
          </w:p>
          <w:p w14:paraId="3A9BC0B2" w14:textId="77777777" w:rsidR="0090539F" w:rsidRPr="005334BE" w:rsidRDefault="0090539F" w:rsidP="004B3D67">
            <w:pPr>
              <w:pStyle w:val="Content"/>
            </w:pPr>
          </w:p>
          <w:p w14:paraId="043C4E00" w14:textId="77777777" w:rsidR="0090539F" w:rsidRPr="005334BE" w:rsidRDefault="0090539F" w:rsidP="004B3D67">
            <w:pPr>
              <w:pStyle w:val="Content"/>
            </w:pPr>
          </w:p>
        </w:tc>
      </w:tr>
      <w:tr w:rsidR="0090539F" w:rsidRPr="005334BE" w14:paraId="7491B865" w14:textId="77777777" w:rsidTr="000A790E">
        <w:trPr>
          <w:trHeight w:val="288"/>
        </w:trPr>
        <w:tc>
          <w:tcPr>
            <w:tcW w:w="9468" w:type="dxa"/>
            <w:shd w:val="clear" w:color="auto" w:fill="D9D9D9" w:themeFill="background1" w:themeFillShade="D9"/>
          </w:tcPr>
          <w:p w14:paraId="20B53F5B" w14:textId="519A5ED1" w:rsidR="007A05D8" w:rsidRDefault="007A05D8" w:rsidP="004B3D67">
            <w:pPr>
              <w:pStyle w:val="Content"/>
            </w:pPr>
            <w:r w:rsidRPr="005334BE">
              <w:t>4. REFERENCES TO THE RESEARCH AND/OR EXPERTISE</w:t>
            </w:r>
          </w:p>
          <w:p w14:paraId="5BF58239" w14:textId="64D54B78" w:rsidR="0090539F" w:rsidRPr="005334BE" w:rsidRDefault="00ED3FE2" w:rsidP="004B3D67">
            <w:pPr>
              <w:pStyle w:val="Content"/>
            </w:pPr>
            <w:r>
              <w:t>M</w:t>
            </w:r>
            <w:r w:rsidR="0090539F" w:rsidRPr="005334BE">
              <w:t>aximum of six references from the academic or “grey” literature that describe the underlying research and/or expertise described in #3 above</w:t>
            </w:r>
            <w:r w:rsidR="007A05D8">
              <w:t>.</w:t>
            </w:r>
          </w:p>
        </w:tc>
      </w:tr>
      <w:tr w:rsidR="0090539F" w:rsidRPr="005334BE" w14:paraId="4DBD6737" w14:textId="77777777" w:rsidTr="000A790E">
        <w:trPr>
          <w:trHeight w:val="1577"/>
        </w:trPr>
        <w:tc>
          <w:tcPr>
            <w:tcW w:w="9468" w:type="dxa"/>
          </w:tcPr>
          <w:p w14:paraId="155BE5EB" w14:textId="77777777" w:rsidR="0090539F" w:rsidRPr="005334BE" w:rsidRDefault="0090539F" w:rsidP="004B3D67">
            <w:pPr>
              <w:pStyle w:val="Content"/>
            </w:pPr>
          </w:p>
          <w:p w14:paraId="01901927" w14:textId="77777777" w:rsidR="0090539F" w:rsidRPr="005334BE" w:rsidRDefault="0090539F" w:rsidP="004B3D67">
            <w:pPr>
              <w:pStyle w:val="Content"/>
            </w:pPr>
          </w:p>
          <w:p w14:paraId="1021AA2A" w14:textId="77777777" w:rsidR="0090539F" w:rsidRPr="005334BE" w:rsidRDefault="0090539F" w:rsidP="004B3D67">
            <w:pPr>
              <w:pStyle w:val="Content"/>
            </w:pPr>
          </w:p>
          <w:p w14:paraId="7689BB30" w14:textId="77777777" w:rsidR="0090539F" w:rsidRPr="005334BE" w:rsidRDefault="0090539F" w:rsidP="004B3D67">
            <w:pPr>
              <w:pStyle w:val="Content"/>
            </w:pPr>
          </w:p>
          <w:p w14:paraId="1CDF130B" w14:textId="77777777" w:rsidR="0090539F" w:rsidRPr="005334BE" w:rsidRDefault="0090539F" w:rsidP="004B3D67">
            <w:pPr>
              <w:pStyle w:val="Content"/>
            </w:pPr>
          </w:p>
          <w:p w14:paraId="34EA4CC3" w14:textId="77777777" w:rsidR="0090539F" w:rsidRPr="005334BE" w:rsidRDefault="0090539F" w:rsidP="004B3D67">
            <w:pPr>
              <w:pStyle w:val="Content"/>
            </w:pPr>
          </w:p>
          <w:p w14:paraId="1B8F9E6C" w14:textId="77777777" w:rsidR="0090539F" w:rsidRPr="005334BE" w:rsidRDefault="0090539F" w:rsidP="004B3D67">
            <w:pPr>
              <w:pStyle w:val="Content"/>
            </w:pPr>
          </w:p>
          <w:p w14:paraId="6FBD56F2" w14:textId="77777777" w:rsidR="0090539F" w:rsidRPr="005334BE" w:rsidRDefault="0090539F" w:rsidP="004B3D67">
            <w:pPr>
              <w:pStyle w:val="Content"/>
            </w:pPr>
          </w:p>
        </w:tc>
      </w:tr>
      <w:tr w:rsidR="0090539F" w:rsidRPr="005334BE" w14:paraId="4E535DAE" w14:textId="77777777" w:rsidTr="000A790E">
        <w:trPr>
          <w:trHeight w:val="548"/>
        </w:trPr>
        <w:tc>
          <w:tcPr>
            <w:tcW w:w="9468" w:type="dxa"/>
            <w:shd w:val="clear" w:color="auto" w:fill="D9D9D9" w:themeFill="background1" w:themeFillShade="D9"/>
          </w:tcPr>
          <w:p w14:paraId="3B18AECE" w14:textId="70B5FF06" w:rsidR="007A05D8" w:rsidRDefault="007A05D8" w:rsidP="004B3D67">
            <w:pPr>
              <w:pStyle w:val="Content"/>
            </w:pPr>
            <w:r w:rsidRPr="005334BE">
              <w:lastRenderedPageBreak/>
              <w:t>5. DETAILS OF THE IMPACT</w:t>
            </w:r>
          </w:p>
          <w:p w14:paraId="762D98FF" w14:textId="7FD70D87" w:rsidR="0090539F" w:rsidRPr="005334BE" w:rsidRDefault="00ED3FE2" w:rsidP="004B3D67">
            <w:pPr>
              <w:pStyle w:val="Content"/>
            </w:pPr>
            <w:r>
              <w:t>D</w:t>
            </w:r>
            <w:r w:rsidR="0090539F" w:rsidRPr="005334BE">
              <w:t>escribe in detail the nature, extent, reach, sustainability, stakeholders</w:t>
            </w:r>
            <w:r w:rsidR="0090539F">
              <w:t>,</w:t>
            </w:r>
            <w:r w:rsidR="0090539F" w:rsidRPr="005334BE">
              <w:t xml:space="preserve"> and beneficiaries of the impact summarized in #2 above</w:t>
            </w:r>
            <w:r w:rsidR="007A05D8">
              <w:t>.</w:t>
            </w:r>
          </w:p>
        </w:tc>
      </w:tr>
      <w:tr w:rsidR="0090539F" w:rsidRPr="005334BE" w14:paraId="4D6D7EB1" w14:textId="77777777" w:rsidTr="000A790E">
        <w:trPr>
          <w:trHeight w:val="1577"/>
        </w:trPr>
        <w:tc>
          <w:tcPr>
            <w:tcW w:w="9468" w:type="dxa"/>
            <w:vAlign w:val="center"/>
          </w:tcPr>
          <w:p w14:paraId="6F3DBD8A" w14:textId="77777777" w:rsidR="0090539F" w:rsidRPr="005334BE" w:rsidRDefault="0090539F" w:rsidP="004B3D67">
            <w:pPr>
              <w:pStyle w:val="Content"/>
            </w:pPr>
          </w:p>
          <w:p w14:paraId="2E9D5577" w14:textId="77777777" w:rsidR="0090539F" w:rsidRPr="005334BE" w:rsidRDefault="0090539F" w:rsidP="004B3D67">
            <w:pPr>
              <w:pStyle w:val="Content"/>
            </w:pPr>
          </w:p>
          <w:p w14:paraId="64E4734C" w14:textId="77777777" w:rsidR="0090539F" w:rsidRPr="005334BE" w:rsidRDefault="0090539F" w:rsidP="004B3D67">
            <w:pPr>
              <w:pStyle w:val="Content"/>
            </w:pPr>
          </w:p>
          <w:p w14:paraId="2B2805E0" w14:textId="77777777" w:rsidR="0090539F" w:rsidRPr="005334BE" w:rsidRDefault="0090539F" w:rsidP="004B3D67">
            <w:pPr>
              <w:pStyle w:val="Content"/>
            </w:pPr>
          </w:p>
          <w:p w14:paraId="39761EFE" w14:textId="77777777" w:rsidR="0090539F" w:rsidRPr="005334BE" w:rsidRDefault="0090539F" w:rsidP="004B3D67">
            <w:pPr>
              <w:pStyle w:val="Content"/>
            </w:pPr>
          </w:p>
          <w:p w14:paraId="038FCE18" w14:textId="77777777" w:rsidR="0090539F" w:rsidRPr="005334BE" w:rsidRDefault="0090539F" w:rsidP="004B3D67">
            <w:pPr>
              <w:pStyle w:val="Content"/>
            </w:pPr>
          </w:p>
          <w:p w14:paraId="3EE21DB3" w14:textId="77777777" w:rsidR="0090539F" w:rsidRPr="005334BE" w:rsidRDefault="0090539F" w:rsidP="004B3D67">
            <w:pPr>
              <w:pStyle w:val="Content"/>
            </w:pPr>
          </w:p>
          <w:p w14:paraId="039A3199" w14:textId="77777777" w:rsidR="0090539F" w:rsidRPr="005334BE" w:rsidRDefault="0090539F" w:rsidP="004B3D67">
            <w:pPr>
              <w:pStyle w:val="Content"/>
            </w:pPr>
          </w:p>
        </w:tc>
      </w:tr>
      <w:tr w:rsidR="0090539F" w:rsidRPr="005334BE" w14:paraId="7441DD60" w14:textId="77777777" w:rsidTr="000A790E">
        <w:trPr>
          <w:trHeight w:val="971"/>
        </w:trPr>
        <w:tc>
          <w:tcPr>
            <w:tcW w:w="9468" w:type="dxa"/>
            <w:shd w:val="clear" w:color="auto" w:fill="D9D9D9" w:themeFill="background1" w:themeFillShade="D9"/>
            <w:vAlign w:val="center"/>
          </w:tcPr>
          <w:p w14:paraId="22158B05" w14:textId="568EB101" w:rsidR="007A05D8" w:rsidRDefault="007A05D8" w:rsidP="004B3D67">
            <w:pPr>
              <w:pStyle w:val="Content"/>
            </w:pPr>
            <w:r w:rsidRPr="005334BE">
              <w:rPr>
                <w:rFonts w:eastAsia="Times New Roman"/>
              </w:rPr>
              <w:t xml:space="preserve">6. </w:t>
            </w:r>
            <w:r w:rsidRPr="005334BE">
              <w:t>SOURCES TO CORROBORATE THE IMPACT</w:t>
            </w:r>
          </w:p>
          <w:p w14:paraId="7CA22A68" w14:textId="7EFBEF3A" w:rsidR="0090539F" w:rsidRPr="005334BE" w:rsidRDefault="00ED3FE2" w:rsidP="004B3D67">
            <w:pPr>
              <w:pStyle w:val="Content"/>
              <w:rPr>
                <w:rFonts w:eastAsia="Times New Roman"/>
              </w:rPr>
            </w:pPr>
            <w:r>
              <w:t>H</w:t>
            </w:r>
            <w:r w:rsidR="0090539F" w:rsidRPr="005334BE">
              <w:t>ow do you know this impact occurred – cite data sources, interviews with stakeholders and researchers, data from the implementation of a new policy, product</w:t>
            </w:r>
            <w:r w:rsidR="0090539F">
              <w:t>,</w:t>
            </w:r>
            <w:r w:rsidR="0090539F" w:rsidRPr="005334BE">
              <w:t xml:space="preserve"> or service.</w:t>
            </w:r>
          </w:p>
        </w:tc>
      </w:tr>
      <w:tr w:rsidR="0090539F" w:rsidRPr="005334BE" w14:paraId="54914894" w14:textId="77777777" w:rsidTr="000A790E">
        <w:trPr>
          <w:trHeight w:val="1149"/>
        </w:trPr>
        <w:tc>
          <w:tcPr>
            <w:tcW w:w="9468" w:type="dxa"/>
            <w:vAlign w:val="center"/>
          </w:tcPr>
          <w:p w14:paraId="1DD6A6FC" w14:textId="77777777" w:rsidR="0090539F" w:rsidRPr="005334BE" w:rsidRDefault="0090539F" w:rsidP="004B3D67">
            <w:pPr>
              <w:pStyle w:val="Content"/>
            </w:pPr>
          </w:p>
          <w:p w14:paraId="4ED0D5CE" w14:textId="77777777" w:rsidR="0090539F" w:rsidRPr="005334BE" w:rsidRDefault="0090539F" w:rsidP="004B3D67">
            <w:pPr>
              <w:pStyle w:val="Content"/>
            </w:pPr>
          </w:p>
          <w:p w14:paraId="3CA72BE2" w14:textId="77777777" w:rsidR="0090539F" w:rsidRPr="005334BE" w:rsidRDefault="0090539F" w:rsidP="004B3D67">
            <w:pPr>
              <w:pStyle w:val="Content"/>
            </w:pPr>
          </w:p>
          <w:p w14:paraId="744B5417" w14:textId="77777777" w:rsidR="0090539F" w:rsidRPr="005334BE" w:rsidRDefault="0090539F" w:rsidP="004B3D67">
            <w:pPr>
              <w:pStyle w:val="Content"/>
            </w:pPr>
          </w:p>
          <w:p w14:paraId="08E5F224" w14:textId="77777777" w:rsidR="0090539F" w:rsidRPr="005334BE" w:rsidRDefault="0090539F" w:rsidP="004B3D67">
            <w:pPr>
              <w:pStyle w:val="Content"/>
            </w:pPr>
          </w:p>
          <w:p w14:paraId="78870540" w14:textId="77777777" w:rsidR="0090539F" w:rsidRPr="005334BE" w:rsidRDefault="0090539F" w:rsidP="004B3D67">
            <w:pPr>
              <w:pStyle w:val="Content"/>
            </w:pPr>
          </w:p>
          <w:p w14:paraId="6EE14E99" w14:textId="77777777" w:rsidR="0090539F" w:rsidRPr="005334BE" w:rsidRDefault="0090539F" w:rsidP="004B3D67">
            <w:pPr>
              <w:pStyle w:val="Content"/>
            </w:pPr>
          </w:p>
        </w:tc>
      </w:tr>
      <w:tr w:rsidR="0090539F" w:rsidRPr="005334BE" w14:paraId="0C828391" w14:textId="77777777" w:rsidTr="000A790E">
        <w:trPr>
          <w:trHeight w:val="980"/>
        </w:trPr>
        <w:tc>
          <w:tcPr>
            <w:tcW w:w="9468" w:type="dxa"/>
            <w:shd w:val="clear" w:color="auto" w:fill="D9D9D9" w:themeFill="background1" w:themeFillShade="D9"/>
            <w:vAlign w:val="center"/>
          </w:tcPr>
          <w:p w14:paraId="0403812B" w14:textId="596EF76B" w:rsidR="007A05D8" w:rsidRDefault="007A05D8" w:rsidP="004B3D67">
            <w:pPr>
              <w:pStyle w:val="Content"/>
            </w:pPr>
            <w:r w:rsidRPr="005334BE">
              <w:rPr>
                <w:rFonts w:eastAsia="Times New Roman"/>
              </w:rPr>
              <w:t xml:space="preserve">7. </w:t>
            </w:r>
            <w:r w:rsidRPr="005334BE">
              <w:t>ROLE OF KNOWLEDGE MOBILIZATION CONTRIBUTING TO THE IMPACT</w:t>
            </w:r>
          </w:p>
          <w:p w14:paraId="649A3F7D" w14:textId="5FB37E5C" w:rsidR="0090539F" w:rsidRPr="005334BE" w:rsidRDefault="00ED3FE2" w:rsidP="004B3D67">
            <w:pPr>
              <w:pStyle w:val="Content"/>
              <w:rPr>
                <w:rFonts w:eastAsia="Times New Roman"/>
              </w:rPr>
            </w:pPr>
            <w:r>
              <w:t>D</w:t>
            </w:r>
            <w:r w:rsidR="0090539F" w:rsidRPr="005334BE">
              <w:t>escribe the activities undertaken by the research impact practitioners (researchers, students, partners, knowledge brokers etc).</w:t>
            </w:r>
          </w:p>
        </w:tc>
      </w:tr>
      <w:tr w:rsidR="0090539F" w:rsidRPr="005334BE" w14:paraId="03445994" w14:textId="77777777" w:rsidTr="000A790E">
        <w:trPr>
          <w:trHeight w:val="1149"/>
        </w:trPr>
        <w:tc>
          <w:tcPr>
            <w:tcW w:w="9468" w:type="dxa"/>
            <w:shd w:val="clear" w:color="auto" w:fill="auto"/>
            <w:vAlign w:val="center"/>
          </w:tcPr>
          <w:p w14:paraId="05FE0D66" w14:textId="77777777" w:rsidR="0090539F" w:rsidRPr="005334BE" w:rsidRDefault="0090539F" w:rsidP="004B3D67">
            <w:pPr>
              <w:pStyle w:val="Content"/>
            </w:pPr>
          </w:p>
          <w:p w14:paraId="7E54AC9C" w14:textId="77777777" w:rsidR="0090539F" w:rsidRPr="005334BE" w:rsidRDefault="0090539F" w:rsidP="004B3D67">
            <w:pPr>
              <w:pStyle w:val="Content"/>
            </w:pPr>
          </w:p>
          <w:p w14:paraId="116EE379" w14:textId="77777777" w:rsidR="0090539F" w:rsidRPr="005334BE" w:rsidRDefault="0090539F" w:rsidP="004B3D67">
            <w:pPr>
              <w:pStyle w:val="Content"/>
            </w:pPr>
          </w:p>
          <w:p w14:paraId="661943BD" w14:textId="77777777" w:rsidR="0090539F" w:rsidRPr="005334BE" w:rsidRDefault="0090539F" w:rsidP="004B3D67">
            <w:pPr>
              <w:pStyle w:val="Content"/>
            </w:pPr>
          </w:p>
          <w:p w14:paraId="72489EFF" w14:textId="77777777" w:rsidR="0090539F" w:rsidRPr="005334BE" w:rsidRDefault="0090539F" w:rsidP="004B3D67">
            <w:pPr>
              <w:pStyle w:val="Content"/>
            </w:pPr>
          </w:p>
          <w:p w14:paraId="670887B5" w14:textId="77777777" w:rsidR="0090539F" w:rsidRPr="005334BE" w:rsidRDefault="0090539F" w:rsidP="004B3D67">
            <w:pPr>
              <w:pStyle w:val="Content"/>
            </w:pPr>
          </w:p>
          <w:p w14:paraId="4D4B1A52" w14:textId="77777777" w:rsidR="0090539F" w:rsidRPr="005334BE" w:rsidRDefault="0090539F" w:rsidP="004B3D67">
            <w:pPr>
              <w:pStyle w:val="Content"/>
            </w:pPr>
          </w:p>
          <w:p w14:paraId="553DA763" w14:textId="77777777" w:rsidR="0090539F" w:rsidRPr="005334BE" w:rsidRDefault="0090539F" w:rsidP="004B3D67">
            <w:pPr>
              <w:pStyle w:val="Content"/>
            </w:pPr>
          </w:p>
          <w:p w14:paraId="394B5483" w14:textId="77777777" w:rsidR="0090539F" w:rsidRPr="005334BE" w:rsidRDefault="0090539F" w:rsidP="004B3D67">
            <w:pPr>
              <w:pStyle w:val="Content"/>
            </w:pPr>
          </w:p>
          <w:p w14:paraId="19F5ED60" w14:textId="77777777" w:rsidR="0090539F" w:rsidRPr="005334BE" w:rsidRDefault="0090539F" w:rsidP="004B3D67">
            <w:pPr>
              <w:pStyle w:val="Content"/>
            </w:pPr>
          </w:p>
          <w:p w14:paraId="0AA02FCE" w14:textId="77777777" w:rsidR="0090539F" w:rsidRPr="005334BE" w:rsidRDefault="0090539F" w:rsidP="004B3D67">
            <w:pPr>
              <w:pStyle w:val="Content"/>
            </w:pPr>
          </w:p>
          <w:p w14:paraId="3E56A097" w14:textId="77777777" w:rsidR="0090539F" w:rsidRPr="005334BE" w:rsidRDefault="0090539F" w:rsidP="004B3D67">
            <w:pPr>
              <w:pStyle w:val="Content"/>
            </w:pPr>
          </w:p>
          <w:p w14:paraId="1C5BA7E2" w14:textId="77777777" w:rsidR="0090539F" w:rsidRPr="005334BE" w:rsidRDefault="0090539F" w:rsidP="004B3D67">
            <w:pPr>
              <w:pStyle w:val="Content"/>
            </w:pPr>
          </w:p>
        </w:tc>
      </w:tr>
    </w:tbl>
    <w:p w14:paraId="702D3963" w14:textId="77777777" w:rsidR="0090539F" w:rsidRPr="005334BE" w:rsidRDefault="0090539F" w:rsidP="004B3D67">
      <w:pPr>
        <w:pStyle w:val="Content"/>
      </w:pPr>
    </w:p>
    <w:p w14:paraId="11FF74C5" w14:textId="77777777" w:rsidR="0090539F" w:rsidRPr="005334BE" w:rsidRDefault="0090539F" w:rsidP="004B3D67">
      <w:pPr>
        <w:pStyle w:val="Content"/>
      </w:pPr>
    </w:p>
    <w:p w14:paraId="102F600B" w14:textId="77777777" w:rsidR="0090539F" w:rsidRPr="005334BE" w:rsidRDefault="0090539F" w:rsidP="004B3D67">
      <w:pPr>
        <w:pStyle w:val="Content"/>
      </w:pPr>
    </w:p>
    <w:p w14:paraId="04843B80" w14:textId="77777777" w:rsidR="0090539F" w:rsidRPr="005334BE" w:rsidRDefault="0090539F" w:rsidP="004B3D67">
      <w:pPr>
        <w:pStyle w:val="Content"/>
      </w:pPr>
      <w:r w:rsidRPr="005334BE">
        <w:br w:type="page"/>
      </w:r>
    </w:p>
    <w:p w14:paraId="5FC82CED" w14:textId="7C0B621B" w:rsidR="0090539F" w:rsidRPr="005334BE" w:rsidRDefault="0090539F" w:rsidP="007A05D8">
      <w:pPr>
        <w:pStyle w:val="Heading1"/>
      </w:pPr>
      <w:bookmarkStart w:id="20" w:name="_Toc98487417"/>
      <w:r w:rsidRPr="005334BE">
        <w:lastRenderedPageBreak/>
        <w:t>Appendix 3: Some reflections on collecting the evidence of impact</w:t>
      </w:r>
      <w:bookmarkEnd w:id="20"/>
    </w:p>
    <w:p w14:paraId="1D705871" w14:textId="77777777" w:rsidR="0090539F" w:rsidRPr="005334BE" w:rsidRDefault="0090539F" w:rsidP="004B3D67">
      <w:pPr>
        <w:pStyle w:val="Content"/>
      </w:pPr>
      <w:r w:rsidRPr="005334BE">
        <w:t>Stephen Kemp</w:t>
      </w:r>
    </w:p>
    <w:p w14:paraId="79FDA071" w14:textId="77777777" w:rsidR="0090539F" w:rsidRPr="005334BE" w:rsidRDefault="0090539F" w:rsidP="004B3D67">
      <w:pPr>
        <w:pStyle w:val="Content"/>
      </w:pPr>
      <w:r w:rsidRPr="005334BE">
        <w:t>June 8, 2018</w:t>
      </w:r>
    </w:p>
    <w:p w14:paraId="12011480" w14:textId="77777777" w:rsidR="0090539F" w:rsidRPr="005334BE" w:rsidRDefault="0090539F" w:rsidP="004B3D67">
      <w:pPr>
        <w:pStyle w:val="Content"/>
      </w:pPr>
    </w:p>
    <w:p w14:paraId="4E7C394F" w14:textId="77777777" w:rsidR="0090539F" w:rsidRPr="005334BE" w:rsidRDefault="007776AD" w:rsidP="004B3D67">
      <w:pPr>
        <w:pStyle w:val="Content"/>
        <w:rPr>
          <w:lang w:eastAsia="en-CA"/>
        </w:rPr>
      </w:pPr>
      <w:hyperlink r:id="rId9" w:history="1">
        <w:r w:rsidR="0090539F" w:rsidRPr="00057CB3">
          <w:rPr>
            <w:rStyle w:val="Hyperlink"/>
            <w:rFonts w:eastAsia="Times New Roman"/>
            <w:b/>
            <w:bCs/>
            <w:kern w:val="36"/>
            <w:lang w:eastAsia="en-CA"/>
          </w:rPr>
          <w:t>Guidance on testimonials and statements to corroborate impact</w:t>
        </w:r>
      </w:hyperlink>
    </w:p>
    <w:p w14:paraId="7EC6086B" w14:textId="77777777" w:rsidR="007A05D8" w:rsidRDefault="007A05D8" w:rsidP="004B3D67">
      <w:pPr>
        <w:pStyle w:val="Content"/>
        <w:rPr>
          <w:lang w:eastAsia="en-CA"/>
        </w:rPr>
      </w:pPr>
    </w:p>
    <w:p w14:paraId="0EAF5821" w14:textId="55B61701" w:rsidR="0090539F" w:rsidRDefault="0090539F" w:rsidP="004B3D67">
      <w:pPr>
        <w:pStyle w:val="Content"/>
        <w:rPr>
          <w:lang w:eastAsia="en-CA"/>
        </w:rPr>
      </w:pPr>
      <w:r w:rsidRPr="005334BE">
        <w:rPr>
          <w:lang w:eastAsia="en-CA"/>
        </w:rPr>
        <w:t xml:space="preserve">The </w:t>
      </w:r>
      <w:r w:rsidR="00533B7D" w:rsidRPr="005334BE">
        <w:rPr>
          <w:lang w:eastAsia="en-CA"/>
        </w:rPr>
        <w:t>R</w:t>
      </w:r>
      <w:r w:rsidR="00533B7D">
        <w:rPr>
          <w:lang w:eastAsia="en-CA"/>
        </w:rPr>
        <w:t>esearch Excellence Framework</w:t>
      </w:r>
      <w:r w:rsidR="00533B7D" w:rsidRPr="005334BE">
        <w:rPr>
          <w:lang w:eastAsia="en-CA"/>
        </w:rPr>
        <w:t xml:space="preserve"> </w:t>
      </w:r>
      <w:r w:rsidRPr="005334BE">
        <w:rPr>
          <w:lang w:eastAsia="en-CA"/>
        </w:rPr>
        <w:t>impact assessment requires impact case studies to include evidence of impact. This evidence can take many forms, quantitative or qualitative. Statements from research users, stakeholders and beneficiaries can be a powerful form of qualitative evidence, as seen in REF 2014.</w:t>
      </w:r>
    </w:p>
    <w:p w14:paraId="6B672A7B" w14:textId="77777777" w:rsidR="007A05D8" w:rsidRPr="005334BE" w:rsidRDefault="007A05D8" w:rsidP="004B3D67">
      <w:pPr>
        <w:pStyle w:val="Content"/>
        <w:rPr>
          <w:lang w:eastAsia="en-CA"/>
        </w:rPr>
      </w:pPr>
    </w:p>
    <w:p w14:paraId="77D4A7F3" w14:textId="5C3450F9" w:rsidR="0090539F" w:rsidRPr="005334BE" w:rsidRDefault="0090539F" w:rsidP="007A05D8">
      <w:pPr>
        <w:pStyle w:val="Heading2"/>
        <w:rPr>
          <w:lang w:eastAsia="en-CA"/>
        </w:rPr>
      </w:pPr>
      <w:bookmarkStart w:id="21" w:name="_Toc98487418"/>
      <w:r w:rsidRPr="005334BE">
        <w:rPr>
          <w:lang w:eastAsia="en-CA"/>
        </w:rPr>
        <w:t>What to include</w:t>
      </w:r>
      <w:bookmarkEnd w:id="21"/>
    </w:p>
    <w:p w14:paraId="343C1DCC" w14:textId="57E11C9D" w:rsidR="0090539F" w:rsidRPr="005334BE" w:rsidRDefault="0090539F" w:rsidP="004B3D67">
      <w:pPr>
        <w:pStyle w:val="Content"/>
        <w:rPr>
          <w:lang w:eastAsia="en-CA"/>
        </w:rPr>
      </w:pPr>
      <w:r w:rsidRPr="005334BE">
        <w:rPr>
          <w:lang w:eastAsia="en-CA"/>
        </w:rPr>
        <w:t>In general</w:t>
      </w:r>
      <w:r w:rsidR="007A05D8">
        <w:rPr>
          <w:lang w:eastAsia="en-CA"/>
        </w:rPr>
        <w:t>,</w:t>
      </w:r>
      <w:r w:rsidRPr="005334BE">
        <w:rPr>
          <w:lang w:eastAsia="en-CA"/>
        </w:rPr>
        <w:t xml:space="preserve"> statements should:</w:t>
      </w:r>
    </w:p>
    <w:p w14:paraId="014FF327" w14:textId="459D6684" w:rsidR="0090539F" w:rsidRDefault="0090539F" w:rsidP="004B3D67">
      <w:pPr>
        <w:pStyle w:val="Content"/>
        <w:numPr>
          <w:ilvl w:val="0"/>
          <w:numId w:val="38"/>
        </w:numPr>
        <w:rPr>
          <w:lang w:eastAsia="en-CA"/>
        </w:rPr>
      </w:pPr>
      <w:r w:rsidRPr="005334BE">
        <w:rPr>
          <w:lang w:eastAsia="en-CA"/>
        </w:rPr>
        <w:t xml:space="preserve">Be written on the external </w:t>
      </w:r>
      <w:r w:rsidR="00533B7D" w:rsidRPr="005334BE">
        <w:rPr>
          <w:lang w:eastAsia="en-CA"/>
        </w:rPr>
        <w:t>organization’s</w:t>
      </w:r>
      <w:r w:rsidRPr="005334BE">
        <w:rPr>
          <w:lang w:eastAsia="en-CA"/>
        </w:rPr>
        <w:t xml:space="preserve"> headed paper (or a suitably professional-looking email).</w:t>
      </w:r>
    </w:p>
    <w:p w14:paraId="0264D1A3" w14:textId="77777777" w:rsidR="00951372" w:rsidRPr="005334BE" w:rsidRDefault="00951372" w:rsidP="004B3D67">
      <w:pPr>
        <w:pStyle w:val="Content"/>
        <w:rPr>
          <w:lang w:eastAsia="en-CA"/>
        </w:rPr>
      </w:pPr>
    </w:p>
    <w:p w14:paraId="732FE30D" w14:textId="39F0D631" w:rsidR="0090539F" w:rsidRDefault="0090539F" w:rsidP="004B3D67">
      <w:pPr>
        <w:pStyle w:val="Content"/>
        <w:numPr>
          <w:ilvl w:val="0"/>
          <w:numId w:val="38"/>
        </w:numPr>
        <w:rPr>
          <w:lang w:eastAsia="en-CA"/>
        </w:rPr>
      </w:pPr>
      <w:r w:rsidRPr="005334BE">
        <w:rPr>
          <w:lang w:eastAsia="en-CA"/>
        </w:rPr>
        <w:t>Be signed by someone at an appropriate level. This will vary by case study</w:t>
      </w:r>
      <w:r>
        <w:rPr>
          <w:lang w:eastAsia="en-CA"/>
        </w:rPr>
        <w:t>,</w:t>
      </w:r>
      <w:r w:rsidRPr="005334BE">
        <w:rPr>
          <w:lang w:eastAsia="en-CA"/>
        </w:rPr>
        <w:t xml:space="preserve"> but considerations should include seniority vs connection to the research (e.g. should the statement come from your direct contact, the person with responsibility for the area or the head of the organisation?), maturity of relationship, reputation and conflicts of interest.</w:t>
      </w:r>
    </w:p>
    <w:p w14:paraId="6755DC02" w14:textId="77777777" w:rsidR="00951372" w:rsidRPr="005334BE" w:rsidRDefault="00951372" w:rsidP="004B3D67">
      <w:pPr>
        <w:pStyle w:val="Content"/>
        <w:rPr>
          <w:lang w:eastAsia="en-CA"/>
        </w:rPr>
      </w:pPr>
    </w:p>
    <w:p w14:paraId="0F26594C" w14:textId="2951763E" w:rsidR="0090539F" w:rsidRDefault="0090539F" w:rsidP="004B3D67">
      <w:pPr>
        <w:pStyle w:val="Content"/>
        <w:numPr>
          <w:ilvl w:val="0"/>
          <w:numId w:val="38"/>
        </w:numPr>
        <w:rPr>
          <w:lang w:eastAsia="en-CA"/>
        </w:rPr>
      </w:pPr>
      <w:r w:rsidRPr="005334BE">
        <w:rPr>
          <w:lang w:eastAsia="en-CA"/>
        </w:rPr>
        <w:t>Name the researcher and refer to the research (could be in descriptive terms, citation of a research output, name of research programme – whatever comes across as most fitting).</w:t>
      </w:r>
    </w:p>
    <w:p w14:paraId="3531F879" w14:textId="77777777" w:rsidR="00951372" w:rsidRPr="005334BE" w:rsidRDefault="00951372" w:rsidP="004B3D67">
      <w:pPr>
        <w:pStyle w:val="Content"/>
        <w:rPr>
          <w:lang w:eastAsia="en-CA"/>
        </w:rPr>
      </w:pPr>
    </w:p>
    <w:p w14:paraId="4D3C6318" w14:textId="25A63818" w:rsidR="0090539F" w:rsidRDefault="0090539F" w:rsidP="004B3D67">
      <w:pPr>
        <w:pStyle w:val="Content"/>
        <w:numPr>
          <w:ilvl w:val="0"/>
          <w:numId w:val="38"/>
        </w:numPr>
        <w:rPr>
          <w:lang w:eastAsia="en-CA"/>
        </w:rPr>
      </w:pPr>
      <w:r w:rsidRPr="005334BE">
        <w:rPr>
          <w:lang w:eastAsia="en-CA"/>
        </w:rPr>
        <w:t>Describe how the organisation “found” the research/researcher.</w:t>
      </w:r>
    </w:p>
    <w:p w14:paraId="74C2A8D6" w14:textId="77777777" w:rsidR="00951372" w:rsidRPr="005334BE" w:rsidRDefault="00951372" w:rsidP="004B3D67">
      <w:pPr>
        <w:pStyle w:val="Content"/>
        <w:rPr>
          <w:lang w:eastAsia="en-CA"/>
        </w:rPr>
      </w:pPr>
    </w:p>
    <w:p w14:paraId="20B2692F" w14:textId="4272B809" w:rsidR="0090539F" w:rsidRDefault="0090539F" w:rsidP="004B3D67">
      <w:pPr>
        <w:pStyle w:val="Content"/>
        <w:numPr>
          <w:ilvl w:val="0"/>
          <w:numId w:val="38"/>
        </w:numPr>
        <w:rPr>
          <w:lang w:eastAsia="en-CA"/>
        </w:rPr>
      </w:pPr>
      <w:r w:rsidRPr="005334BE">
        <w:rPr>
          <w:lang w:eastAsia="en-CA"/>
        </w:rPr>
        <w:t xml:space="preserve">Describe how it fits with the </w:t>
      </w:r>
      <w:r w:rsidR="00533B7D" w:rsidRPr="005334BE">
        <w:rPr>
          <w:lang w:eastAsia="en-CA"/>
        </w:rPr>
        <w:t>organization’s</w:t>
      </w:r>
      <w:r w:rsidRPr="005334BE">
        <w:rPr>
          <w:lang w:eastAsia="en-CA"/>
        </w:rPr>
        <w:t xml:space="preserve"> activities, strategy, needs, challenges, opportunities</w:t>
      </w:r>
      <w:r>
        <w:rPr>
          <w:lang w:eastAsia="en-CA"/>
        </w:rPr>
        <w:t>,</w:t>
      </w:r>
      <w:r w:rsidRPr="005334BE">
        <w:rPr>
          <w:lang w:eastAsia="en-CA"/>
        </w:rPr>
        <w:t xml:space="preserve"> and other drivers</w:t>
      </w:r>
      <w:r w:rsidR="00951372">
        <w:rPr>
          <w:lang w:eastAsia="en-CA"/>
        </w:rPr>
        <w:t>.</w:t>
      </w:r>
    </w:p>
    <w:p w14:paraId="65674153" w14:textId="77777777" w:rsidR="00951372" w:rsidRPr="005334BE" w:rsidRDefault="00951372" w:rsidP="004B3D67">
      <w:pPr>
        <w:pStyle w:val="Content"/>
        <w:rPr>
          <w:lang w:eastAsia="en-CA"/>
        </w:rPr>
      </w:pPr>
    </w:p>
    <w:p w14:paraId="777A0544" w14:textId="6320E42D" w:rsidR="0090539F" w:rsidRDefault="0090539F" w:rsidP="004B3D67">
      <w:pPr>
        <w:pStyle w:val="Content"/>
        <w:numPr>
          <w:ilvl w:val="0"/>
          <w:numId w:val="38"/>
        </w:numPr>
        <w:rPr>
          <w:lang w:eastAsia="en-CA"/>
        </w:rPr>
      </w:pPr>
      <w:r w:rsidRPr="005334BE">
        <w:rPr>
          <w:lang w:eastAsia="en-CA"/>
        </w:rPr>
        <w:t>Describe how the research/knowledge/skills were put into action or used – e.g. did the organisation work with the academic (maybe through commissioned research, consultancy, knowledge transfer grant, advisory work, other joint activities), did they use the research in their decision making, did they train their staff according to the research?</w:t>
      </w:r>
    </w:p>
    <w:p w14:paraId="7FDE8EE0" w14:textId="77777777" w:rsidR="00951372" w:rsidRPr="005334BE" w:rsidRDefault="00951372" w:rsidP="004B3D67">
      <w:pPr>
        <w:pStyle w:val="Content"/>
        <w:rPr>
          <w:lang w:eastAsia="en-CA"/>
        </w:rPr>
      </w:pPr>
    </w:p>
    <w:p w14:paraId="1F28EFB3" w14:textId="2C7AB334" w:rsidR="0090539F" w:rsidRDefault="0090539F" w:rsidP="004B3D67">
      <w:pPr>
        <w:pStyle w:val="Content"/>
        <w:numPr>
          <w:ilvl w:val="0"/>
          <w:numId w:val="38"/>
        </w:numPr>
        <w:rPr>
          <w:lang w:eastAsia="en-CA"/>
        </w:rPr>
      </w:pPr>
      <w:r w:rsidRPr="005334BE">
        <w:rPr>
          <w:lang w:eastAsia="en-CA"/>
        </w:rPr>
        <w:t>Describe what happened as a result of using the research/knowledge/skills or working with the researcher – e.g. did they produce guidelines for practice, were they better informed in making strategic decisions, was their service provision directly improved?</w:t>
      </w:r>
    </w:p>
    <w:p w14:paraId="7A39AAAD" w14:textId="77777777" w:rsidR="00951372" w:rsidRPr="005334BE" w:rsidRDefault="00951372" w:rsidP="004B3D67">
      <w:pPr>
        <w:pStyle w:val="Content"/>
        <w:rPr>
          <w:lang w:eastAsia="en-CA"/>
        </w:rPr>
      </w:pPr>
    </w:p>
    <w:p w14:paraId="37309FB9" w14:textId="6F20A7EE" w:rsidR="007A05D8" w:rsidRDefault="0090539F" w:rsidP="004B3D67">
      <w:pPr>
        <w:pStyle w:val="Content"/>
        <w:numPr>
          <w:ilvl w:val="0"/>
          <w:numId w:val="38"/>
        </w:numPr>
        <w:rPr>
          <w:lang w:eastAsia="en-CA"/>
        </w:rPr>
      </w:pPr>
      <w:r w:rsidRPr="005334BE">
        <w:rPr>
          <w:lang w:eastAsia="en-CA"/>
        </w:rPr>
        <w:t xml:space="preserve">Describe the resulting impact of this work – what was the benefit of using the research/knowledge or working with the researcher? Include quantitative or </w:t>
      </w:r>
      <w:r w:rsidRPr="005334BE">
        <w:rPr>
          <w:lang w:eastAsia="en-CA"/>
        </w:rPr>
        <w:lastRenderedPageBreak/>
        <w:t xml:space="preserve">qualitative indicators to show the impact – i.e. how they know it was beneficial. They could also say where they’d be if they </w:t>
      </w:r>
      <w:r w:rsidRPr="005334BE">
        <w:rPr>
          <w:i/>
          <w:iCs/>
          <w:lang w:eastAsia="en-CA"/>
        </w:rPr>
        <w:t>hadn’t</w:t>
      </w:r>
      <w:r w:rsidRPr="005334BE">
        <w:rPr>
          <w:lang w:eastAsia="en-CA"/>
        </w:rPr>
        <w:t xml:space="preserve"> used the research. This is the most important parts of the statement as it’s where the impact is really articulated (and any quantitative/qualitative evidence the organisation provides can be quoted in the case study and woven into the narrative).</w:t>
      </w:r>
    </w:p>
    <w:p w14:paraId="52D74D92" w14:textId="77777777" w:rsidR="00951372" w:rsidRDefault="00951372" w:rsidP="004B3D67">
      <w:pPr>
        <w:pStyle w:val="Content"/>
        <w:rPr>
          <w:lang w:eastAsia="en-CA"/>
        </w:rPr>
      </w:pPr>
    </w:p>
    <w:p w14:paraId="5AB0D099" w14:textId="76532BAD" w:rsidR="0090539F" w:rsidRDefault="0090539F" w:rsidP="004B3D67">
      <w:pPr>
        <w:pStyle w:val="Content"/>
        <w:numPr>
          <w:ilvl w:val="0"/>
          <w:numId w:val="38"/>
        </w:numPr>
        <w:rPr>
          <w:lang w:eastAsia="en-CA"/>
        </w:rPr>
      </w:pPr>
      <w:r w:rsidRPr="005334BE">
        <w:rPr>
          <w:lang w:eastAsia="en-CA"/>
        </w:rPr>
        <w:t>Say something about the future – what’s next in this line of work? Do they foresee continued and growing benefits? Will they work with the researcher again? Will they be more open to using academic research in the future? Maybe they’ll change the way they operate as a result of the impactful piece of work.</w:t>
      </w:r>
    </w:p>
    <w:p w14:paraId="6FBF878D" w14:textId="77777777" w:rsidR="00326BC1" w:rsidRPr="005334BE" w:rsidRDefault="00326BC1" w:rsidP="004B3D67">
      <w:pPr>
        <w:pStyle w:val="Content"/>
        <w:rPr>
          <w:lang w:eastAsia="en-CA"/>
        </w:rPr>
      </w:pPr>
    </w:p>
    <w:p w14:paraId="4C3F63DC" w14:textId="6BABAD93" w:rsidR="0090539F" w:rsidRPr="00326BC1" w:rsidRDefault="0090539F" w:rsidP="00326BC1">
      <w:pPr>
        <w:pStyle w:val="Heading2"/>
      </w:pPr>
      <w:bookmarkStart w:id="22" w:name="_Toc98487419"/>
      <w:r w:rsidRPr="00326BC1">
        <w:t>How to gather testimonials</w:t>
      </w:r>
      <w:bookmarkEnd w:id="22"/>
    </w:p>
    <w:p w14:paraId="36E6D1E7" w14:textId="784B6178" w:rsidR="0090539F" w:rsidRDefault="0090539F" w:rsidP="004B3D67">
      <w:pPr>
        <w:pStyle w:val="Content"/>
        <w:rPr>
          <w:lang w:eastAsia="en-CA"/>
        </w:rPr>
      </w:pPr>
      <w:r w:rsidRPr="005334BE">
        <w:rPr>
          <w:lang w:eastAsia="en-CA"/>
        </w:rPr>
        <w:t>The first (and by far the best) option is to put the above list into your own words (so it doesn’t sound so much like a checklist) and use this to prompt a statement from your partner. You could either put it in writing and let them respond accordingly or you could use this as the basis of a conversation/interview. The beauty of the latter approach is that you can explore and clarify</w:t>
      </w:r>
      <w:r>
        <w:rPr>
          <w:lang w:eastAsia="en-CA"/>
        </w:rPr>
        <w:t>,</w:t>
      </w:r>
      <w:r w:rsidRPr="005334BE">
        <w:rPr>
          <w:lang w:eastAsia="en-CA"/>
        </w:rPr>
        <w:t xml:space="preserve"> and it may uncover other relevant information.</w:t>
      </w:r>
    </w:p>
    <w:p w14:paraId="7EE743CF" w14:textId="77777777" w:rsidR="00326BC1" w:rsidRPr="005334BE" w:rsidRDefault="00326BC1" w:rsidP="004B3D67">
      <w:pPr>
        <w:pStyle w:val="Content"/>
        <w:rPr>
          <w:lang w:eastAsia="en-CA"/>
        </w:rPr>
      </w:pPr>
    </w:p>
    <w:p w14:paraId="500F62BC" w14:textId="79EB1CB7" w:rsidR="0090539F" w:rsidRDefault="0090539F" w:rsidP="004B3D67">
      <w:pPr>
        <w:pStyle w:val="Content"/>
        <w:rPr>
          <w:lang w:eastAsia="en-CA"/>
        </w:rPr>
      </w:pPr>
      <w:r w:rsidRPr="005334BE">
        <w:rPr>
          <w:lang w:eastAsia="en-CA"/>
        </w:rPr>
        <w:t>Secondly, you could use the above list as a checklist/questionnaire. I wouldn’t recommend this approach. It may save time</w:t>
      </w:r>
      <w:r>
        <w:rPr>
          <w:lang w:eastAsia="en-CA"/>
        </w:rPr>
        <w:t>,</w:t>
      </w:r>
      <w:r w:rsidRPr="005334BE">
        <w:rPr>
          <w:lang w:eastAsia="en-CA"/>
        </w:rPr>
        <w:t xml:space="preserve"> but you are unlikely to get the richness or authenticity of a more personal/tailored interaction. It won’t strengthen your relationship with the organisation</w:t>
      </w:r>
      <w:r>
        <w:rPr>
          <w:lang w:eastAsia="en-CA"/>
        </w:rPr>
        <w:t>,</w:t>
      </w:r>
      <w:r w:rsidRPr="005334BE">
        <w:rPr>
          <w:lang w:eastAsia="en-CA"/>
        </w:rPr>
        <w:t xml:space="preserve"> and it may even damage it.</w:t>
      </w:r>
    </w:p>
    <w:p w14:paraId="4BB992C3" w14:textId="77777777" w:rsidR="00326BC1" w:rsidRPr="005334BE" w:rsidRDefault="00326BC1" w:rsidP="004B3D67">
      <w:pPr>
        <w:pStyle w:val="Content"/>
        <w:rPr>
          <w:lang w:eastAsia="en-CA"/>
        </w:rPr>
      </w:pPr>
    </w:p>
    <w:p w14:paraId="794B9BA3" w14:textId="7AAC8152" w:rsidR="0090539F" w:rsidRDefault="0090539F" w:rsidP="004B3D67">
      <w:pPr>
        <w:pStyle w:val="Content"/>
        <w:rPr>
          <w:lang w:eastAsia="en-CA"/>
        </w:rPr>
      </w:pPr>
      <w:r w:rsidRPr="005334BE">
        <w:rPr>
          <w:lang w:eastAsia="en-CA"/>
        </w:rPr>
        <w:t>Finally, in some cases it may be necessary to essentially write the statement yourself and hand it over to the partner to sign. This is not recommended as you lose the authentic voice</w:t>
      </w:r>
      <w:r>
        <w:rPr>
          <w:lang w:eastAsia="en-CA"/>
        </w:rPr>
        <w:t>,</w:t>
      </w:r>
      <w:r w:rsidRPr="005334BE">
        <w:rPr>
          <w:lang w:eastAsia="en-CA"/>
        </w:rPr>
        <w:t xml:space="preserve"> and you may miss some aspect of what made the work so valuable (including possibly some extra information the partners</w:t>
      </w:r>
      <w:r w:rsidRPr="005334BE">
        <w:rPr>
          <w:rFonts w:ascii="Cambria" w:hAnsi="Cambria" w:cs="Cambria"/>
          <w:lang w:eastAsia="en-CA"/>
        </w:rPr>
        <w:t> </w:t>
      </w:r>
      <w:r w:rsidRPr="005334BE">
        <w:rPr>
          <w:lang w:eastAsia="en-CA"/>
        </w:rPr>
        <w:t>would have included if they</w:t>
      </w:r>
      <w:r w:rsidRPr="005334BE">
        <w:rPr>
          <w:rFonts w:cs="Montserrat"/>
          <w:lang w:eastAsia="en-CA"/>
        </w:rPr>
        <w:t>’</w:t>
      </w:r>
      <w:r w:rsidRPr="005334BE">
        <w:rPr>
          <w:lang w:eastAsia="en-CA"/>
        </w:rPr>
        <w:t>d had to write it themselves). On top of this there is a very real risk that if the academic writes a number of such letters for different partners to sign, they could all end up looking fundamentally the same which undermines the credibility of the messages. Consider how you’d view this as an assessor…</w:t>
      </w:r>
    </w:p>
    <w:p w14:paraId="46EA2CFC" w14:textId="77777777" w:rsidR="00326BC1" w:rsidRPr="005334BE" w:rsidRDefault="00326BC1" w:rsidP="004B3D67">
      <w:pPr>
        <w:pStyle w:val="Content"/>
        <w:rPr>
          <w:lang w:eastAsia="en-CA"/>
        </w:rPr>
      </w:pPr>
    </w:p>
    <w:p w14:paraId="649EB825" w14:textId="7F9A7BDA" w:rsidR="0090539F" w:rsidRPr="005334BE" w:rsidRDefault="0090539F" w:rsidP="00326BC1">
      <w:pPr>
        <w:pStyle w:val="Heading2"/>
        <w:rPr>
          <w:lang w:eastAsia="en-CA"/>
        </w:rPr>
      </w:pPr>
      <w:bookmarkStart w:id="23" w:name="_Toc98487420"/>
      <w:r w:rsidRPr="005334BE">
        <w:rPr>
          <w:lang w:eastAsia="en-CA"/>
        </w:rPr>
        <w:t>Other considerations</w:t>
      </w:r>
      <w:bookmarkEnd w:id="23"/>
    </w:p>
    <w:p w14:paraId="1E4A9EA6" w14:textId="0C5FF1D1" w:rsidR="00C269EC" w:rsidRPr="005334BE" w:rsidRDefault="0090539F" w:rsidP="004B3D67">
      <w:pPr>
        <w:pStyle w:val="Content"/>
        <w:numPr>
          <w:ilvl w:val="0"/>
          <w:numId w:val="40"/>
        </w:numPr>
        <w:rPr>
          <w:lang w:eastAsia="en-CA"/>
        </w:rPr>
      </w:pPr>
      <w:r w:rsidRPr="005334BE">
        <w:rPr>
          <w:lang w:eastAsia="en-CA"/>
        </w:rPr>
        <w:t>Make sure the person giving the statement knows what it is for and has the authority to give it.</w:t>
      </w:r>
    </w:p>
    <w:p w14:paraId="48E9DC4D" w14:textId="47B684DA" w:rsidR="00C269EC" w:rsidRPr="005334BE" w:rsidRDefault="0090539F" w:rsidP="004B3D67">
      <w:pPr>
        <w:pStyle w:val="Content"/>
        <w:numPr>
          <w:ilvl w:val="0"/>
          <w:numId w:val="40"/>
        </w:numPr>
        <w:rPr>
          <w:lang w:eastAsia="en-CA"/>
        </w:rPr>
      </w:pPr>
      <w:r w:rsidRPr="005334BE">
        <w:rPr>
          <w:lang w:eastAsia="en-CA"/>
        </w:rPr>
        <w:t>Observe the relevant data management and ethics policies as you gather, hold</w:t>
      </w:r>
      <w:r>
        <w:rPr>
          <w:lang w:eastAsia="en-CA"/>
        </w:rPr>
        <w:t>,</w:t>
      </w:r>
      <w:r w:rsidRPr="005334BE">
        <w:rPr>
          <w:lang w:eastAsia="en-CA"/>
        </w:rPr>
        <w:t xml:space="preserve"> and use this information.</w:t>
      </w:r>
    </w:p>
    <w:p w14:paraId="413A79EA" w14:textId="77777777" w:rsidR="0090539F" w:rsidRPr="005334BE" w:rsidRDefault="0090539F" w:rsidP="004B3D67">
      <w:pPr>
        <w:pStyle w:val="Content"/>
        <w:numPr>
          <w:ilvl w:val="0"/>
          <w:numId w:val="40"/>
        </w:numPr>
        <w:rPr>
          <w:lang w:eastAsia="en-CA"/>
        </w:rPr>
      </w:pPr>
      <w:r w:rsidRPr="005334BE">
        <w:rPr>
          <w:lang w:eastAsia="en-CA"/>
        </w:rPr>
        <w:t>In REF2014, some organisations were overwhelmed with requests for testimonials to the point where relationships were affected and</w:t>
      </w:r>
      <w:r>
        <w:rPr>
          <w:lang w:eastAsia="en-CA"/>
        </w:rPr>
        <w:t>,</w:t>
      </w:r>
      <w:r w:rsidRPr="005334BE">
        <w:rPr>
          <w:lang w:eastAsia="en-CA"/>
        </w:rPr>
        <w:t xml:space="preserve"> in some cases</w:t>
      </w:r>
      <w:r>
        <w:rPr>
          <w:lang w:eastAsia="en-CA"/>
        </w:rPr>
        <w:t>,</w:t>
      </w:r>
      <w:r w:rsidRPr="005334BE">
        <w:rPr>
          <w:lang w:eastAsia="en-CA"/>
        </w:rPr>
        <w:t xml:space="preserve"> they simply refused to provide testimonials. This is where strong relationships really count so focus on lasting, rather than superficial, interactions with stakeholders and partners.</w:t>
      </w:r>
    </w:p>
    <w:p w14:paraId="0F86D3EC" w14:textId="587CA418" w:rsidR="00C269EC" w:rsidRPr="005334BE" w:rsidRDefault="0090539F" w:rsidP="004B3D67">
      <w:pPr>
        <w:pStyle w:val="Content"/>
        <w:numPr>
          <w:ilvl w:val="0"/>
          <w:numId w:val="40"/>
        </w:numPr>
        <w:rPr>
          <w:lang w:eastAsia="en-CA"/>
        </w:rPr>
      </w:pPr>
      <w:r w:rsidRPr="005334BE">
        <w:rPr>
          <w:lang w:eastAsia="en-CA"/>
        </w:rPr>
        <w:t>Some organisations will be concerned about confidentiality. Although we don’t currently know how this will work for impact case studies and evidence in REF2021, there were provisions for this in REF2014 so we can expect similar in REF2021.</w:t>
      </w:r>
    </w:p>
    <w:p w14:paraId="40E5C122" w14:textId="77777777" w:rsidR="0090539F" w:rsidRPr="005334BE" w:rsidRDefault="0090539F" w:rsidP="004B3D67">
      <w:pPr>
        <w:pStyle w:val="Content"/>
        <w:numPr>
          <w:ilvl w:val="0"/>
          <w:numId w:val="40"/>
        </w:numPr>
        <w:rPr>
          <w:lang w:eastAsia="en-CA"/>
        </w:rPr>
      </w:pPr>
      <w:r w:rsidRPr="005334BE">
        <w:rPr>
          <w:lang w:eastAsia="en-CA"/>
        </w:rPr>
        <w:lastRenderedPageBreak/>
        <w:t>Don’t wait to get testimonials. The details, nature and value of impacts may become dull with time so jump on them while they’re fresh. Plus</w:t>
      </w:r>
      <w:r>
        <w:rPr>
          <w:lang w:eastAsia="en-CA"/>
        </w:rPr>
        <w:t>,</w:t>
      </w:r>
      <w:r w:rsidRPr="005334BE">
        <w:rPr>
          <w:lang w:eastAsia="en-CA"/>
        </w:rPr>
        <w:t xml:space="preserve"> you never know where people will be in a couple of years.</w:t>
      </w:r>
    </w:p>
    <w:p w14:paraId="423AE0CC" w14:textId="77777777" w:rsidR="005A5338" w:rsidRPr="0090539F" w:rsidRDefault="005A5338" w:rsidP="004B3D67">
      <w:pPr>
        <w:pStyle w:val="Content"/>
      </w:pPr>
    </w:p>
    <w:p w14:paraId="170F17E5" w14:textId="77777777" w:rsidR="005A5338" w:rsidRPr="005A5338" w:rsidRDefault="005A5338" w:rsidP="004B3D67">
      <w:pPr>
        <w:pStyle w:val="Content"/>
      </w:pPr>
    </w:p>
    <w:sectPr w:rsidR="005A5338" w:rsidRPr="005A5338" w:rsidSect="00326BC1">
      <w:headerReference w:type="default" r:id="rId10"/>
      <w:footerReference w:type="default" r:id="rId11"/>
      <w:pgSz w:w="12240" w:h="15840"/>
      <w:pgMar w:top="720" w:right="1152" w:bottom="720" w:left="1152" w:header="0" w:footer="288"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710A" w14:textId="77777777" w:rsidR="007776AD" w:rsidRDefault="007776AD">
      <w:r>
        <w:separator/>
      </w:r>
    </w:p>
    <w:p w14:paraId="54AE742F" w14:textId="77777777" w:rsidR="007776AD" w:rsidRDefault="007776AD"/>
  </w:endnote>
  <w:endnote w:type="continuationSeparator" w:id="0">
    <w:p w14:paraId="3A0708DF" w14:textId="77777777" w:rsidR="007776AD" w:rsidRDefault="007776AD">
      <w:r>
        <w:continuationSeparator/>
      </w:r>
    </w:p>
    <w:p w14:paraId="3AEC1912" w14:textId="77777777" w:rsidR="007776AD" w:rsidRDefault="007776AD"/>
  </w:endnote>
  <w:endnote w:type="continuationNotice" w:id="1">
    <w:p w14:paraId="766982E6" w14:textId="77777777" w:rsidR="007776AD" w:rsidRDefault="007776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rlow Condensed SemiBold">
    <w:altName w:val="Barlow Condensed SemiBold"/>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color w:val="1F2C38"/>
      </w:rPr>
    </w:sdtEndPr>
    <w:sdtContent>
      <w:p w14:paraId="7AFACBDD" w14:textId="77777777" w:rsidR="00DF027C" w:rsidRPr="00E22F40" w:rsidRDefault="00DF027C">
        <w:pPr>
          <w:pStyle w:val="Footer"/>
          <w:jc w:val="center"/>
          <w:rPr>
            <w:color w:val="1F2C38"/>
          </w:rPr>
        </w:pPr>
        <w:r w:rsidRPr="00E22F40">
          <w:rPr>
            <w:color w:val="1F2C38"/>
          </w:rPr>
          <w:fldChar w:fldCharType="begin"/>
        </w:r>
        <w:r w:rsidRPr="00E22F40">
          <w:rPr>
            <w:color w:val="1F2C38"/>
          </w:rPr>
          <w:instrText xml:space="preserve"> PAGE   \* MERGEFORMAT </w:instrText>
        </w:r>
        <w:r w:rsidRPr="00E22F40">
          <w:rPr>
            <w:color w:val="1F2C38"/>
          </w:rPr>
          <w:fldChar w:fldCharType="separate"/>
        </w:r>
        <w:r w:rsidR="006E5716" w:rsidRPr="00E22F40">
          <w:rPr>
            <w:noProof/>
            <w:color w:val="1F2C38"/>
          </w:rPr>
          <w:t>1</w:t>
        </w:r>
        <w:r w:rsidRPr="00E22F40">
          <w:rPr>
            <w:noProof/>
            <w:color w:val="1F2C38"/>
          </w:rPr>
          <w:fldChar w:fldCharType="end"/>
        </w:r>
      </w:p>
    </w:sdtContent>
  </w:sdt>
  <w:p w14:paraId="026BD2ED"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C20D" w14:textId="77777777" w:rsidR="007776AD" w:rsidRDefault="007776AD">
      <w:r>
        <w:separator/>
      </w:r>
    </w:p>
    <w:p w14:paraId="5FBD2EBC" w14:textId="77777777" w:rsidR="007776AD" w:rsidRDefault="007776AD"/>
  </w:footnote>
  <w:footnote w:type="continuationSeparator" w:id="0">
    <w:p w14:paraId="3881BAB5" w14:textId="77777777" w:rsidR="007776AD" w:rsidRDefault="007776AD">
      <w:r>
        <w:continuationSeparator/>
      </w:r>
    </w:p>
    <w:p w14:paraId="63E47C02" w14:textId="77777777" w:rsidR="007776AD" w:rsidRDefault="007776AD"/>
  </w:footnote>
  <w:footnote w:type="continuationNotice" w:id="1">
    <w:p w14:paraId="048755F7" w14:textId="77777777" w:rsidR="007776AD" w:rsidRDefault="007776AD">
      <w:pPr>
        <w:spacing w:line="240" w:lineRule="auto"/>
      </w:pPr>
    </w:p>
  </w:footnote>
  <w:footnote w:id="2">
    <w:p w14:paraId="67B8A00F" w14:textId="77777777" w:rsidR="005A5338" w:rsidRDefault="005A5338" w:rsidP="005A5338">
      <w:pPr>
        <w:pStyle w:val="FootnoteText"/>
      </w:pPr>
      <w:r>
        <w:rPr>
          <w:rStyle w:val="FootnoteReference"/>
        </w:rPr>
        <w:footnoteRef/>
      </w:r>
      <w:r>
        <w:t xml:space="preserve"> </w:t>
      </w:r>
      <w:hyperlink r:id="rId1" w:history="1">
        <w:r w:rsidRPr="003D513B">
          <w:rPr>
            <w:rStyle w:val="Hyperlink"/>
          </w:rPr>
          <w:t>http://www.ideas-idees.ca/sites/default/files/2014-10-03-impact-project-draft-report-english-version-final2.pdf</w:t>
        </w:r>
      </w:hyperlink>
      <w:r>
        <w:t xml:space="preserve"> </w:t>
      </w:r>
    </w:p>
  </w:footnote>
  <w:footnote w:id="3">
    <w:p w14:paraId="30E15443" w14:textId="77777777" w:rsidR="005A5338" w:rsidRDefault="005A5338" w:rsidP="005A5338">
      <w:pPr>
        <w:pStyle w:val="FootnoteText"/>
      </w:pPr>
      <w:r>
        <w:rPr>
          <w:rStyle w:val="FootnoteReference"/>
        </w:rPr>
        <w:footnoteRef/>
      </w:r>
      <w:r>
        <w:t xml:space="preserve"> </w:t>
      </w:r>
      <w:hyperlink r:id="rId2" w:history="1">
        <w:r w:rsidRPr="003D513B">
          <w:rPr>
            <w:rStyle w:val="Hyperlink"/>
          </w:rPr>
          <w:t>http://rev.oxfordjournals.org/content/early/2012/11/14/reseval.rvs027.full</w:t>
        </w:r>
      </w:hyperlink>
      <w:r>
        <w:t xml:space="preserve"> </w:t>
      </w:r>
    </w:p>
  </w:footnote>
  <w:footnote w:id="4">
    <w:p w14:paraId="63DB8804" w14:textId="77777777" w:rsidR="005A5338" w:rsidRDefault="005A5338" w:rsidP="005A5338">
      <w:pPr>
        <w:pStyle w:val="FootnoteText"/>
      </w:pPr>
      <w:r>
        <w:rPr>
          <w:rStyle w:val="FootnoteReference"/>
        </w:rPr>
        <w:footnoteRef/>
      </w:r>
      <w:r>
        <w:t xml:space="preserve"> </w:t>
      </w:r>
      <w:r>
        <w:rPr>
          <w:iCs/>
        </w:rPr>
        <w:t xml:space="preserve">Phipps, D.J., Cummings, J. Pepler, D., Craig, W. and Cardinal, S. (2016) </w:t>
      </w:r>
      <w:r>
        <w:t xml:space="preserve">The </w:t>
      </w:r>
      <w:r>
        <w:rPr>
          <w:i/>
        </w:rPr>
        <w:t>Co-</w:t>
      </w:r>
      <w:r w:rsidRPr="00365061">
        <w:rPr>
          <w:i/>
        </w:rPr>
        <w:t xml:space="preserve">Produced Pathway to Impact </w:t>
      </w:r>
      <w:r>
        <w:t>describes Knowledge Mobilization Processes</w:t>
      </w:r>
      <w:r>
        <w:rPr>
          <w:iCs/>
        </w:rPr>
        <w:t xml:space="preserve">. </w:t>
      </w:r>
      <w:r w:rsidRPr="0049667F">
        <w:rPr>
          <w:i/>
          <w:szCs w:val="24"/>
          <w:lang w:eastAsia="en-CA"/>
        </w:rPr>
        <w:t>J. Community Engagement and Scholarship</w:t>
      </w:r>
      <w:r>
        <w:rPr>
          <w:i/>
          <w:szCs w:val="24"/>
          <w:lang w:eastAsia="en-CA"/>
        </w:rPr>
        <w:t xml:space="preserve">, </w:t>
      </w:r>
      <w:r>
        <w:rPr>
          <w:szCs w:val="24"/>
          <w:lang w:eastAsia="en-CA"/>
        </w:rPr>
        <w:t xml:space="preserve">9(1): 31-40. </w:t>
      </w:r>
      <w:hyperlink r:id="rId3" w:history="1">
        <w:r w:rsidRPr="006B2023">
          <w:rPr>
            <w:rStyle w:val="Hyperlink"/>
            <w:szCs w:val="24"/>
            <w:lang w:eastAsia="en-CA"/>
          </w:rPr>
          <w:t>http://jces.ua.edu/the-co-produced-pathway-to-impact-describes-knowledge-mobilization-processes/</w:t>
        </w:r>
      </w:hyperlink>
      <w:r>
        <w:rPr>
          <w:szCs w:val="24"/>
          <w:lang w:eastAsia="en-CA"/>
        </w:rPr>
        <w:t xml:space="preserve"> </w:t>
      </w:r>
    </w:p>
  </w:footnote>
  <w:footnote w:id="5">
    <w:p w14:paraId="76CB2742" w14:textId="2F5FF23C" w:rsidR="00CC270A" w:rsidRDefault="00CC270A" w:rsidP="00CC270A">
      <w:pPr>
        <w:pStyle w:val="FootnoteText"/>
      </w:pPr>
      <w:r>
        <w:rPr>
          <w:rStyle w:val="FootnoteReference"/>
        </w:rPr>
        <w:footnoteRef/>
      </w:r>
      <w:r>
        <w:t xml:space="preserve"> </w:t>
      </w:r>
      <w:hyperlink r:id="rId4" w:tgtFrame="_blank" w:tooltip="https://researchimpact.ca/archived/progressing-research-impact-assessment-a-contributions-approach/" w:history="1">
        <w:r w:rsidR="004B3D67">
          <w:rPr>
            <w:rStyle w:val="Hyperlink"/>
            <w:rFonts w:ascii="Segoe UI" w:hAnsi="Segoe UI" w:cs="Segoe UI"/>
            <w:color w:val="5B5FC7"/>
            <w:sz w:val="21"/>
            <w:szCs w:val="21"/>
            <w:shd w:val="clear" w:color="auto" w:fill="FFFFFF"/>
          </w:rPr>
          <w:t>https://researchimpact.ca/archived/progressing-research-impact-assessment-a-contributions-approach/</w:t>
        </w:r>
      </w:hyperlink>
    </w:p>
  </w:footnote>
  <w:footnote w:id="6">
    <w:p w14:paraId="6AAE1505" w14:textId="77777777" w:rsidR="00CC270A" w:rsidRDefault="00CC270A" w:rsidP="00CC270A">
      <w:pPr>
        <w:pStyle w:val="FootnoteText"/>
      </w:pPr>
      <w:r>
        <w:rPr>
          <w:rStyle w:val="FootnoteReference"/>
        </w:rPr>
        <w:footnoteRef/>
      </w:r>
      <w:r>
        <w:t xml:space="preserve"> </w:t>
      </w:r>
      <w:hyperlink r:id="rId5" w:history="1">
        <w:r w:rsidRPr="003D513B">
          <w:rPr>
            <w:rStyle w:val="Hyperlink"/>
          </w:rPr>
          <w:t>http://bit.ly/1osEl2W</w:t>
        </w:r>
      </w:hyperlink>
      <w:r>
        <w:t xml:space="preserve"> </w:t>
      </w:r>
    </w:p>
  </w:footnote>
  <w:footnote w:id="7">
    <w:p w14:paraId="06B6DD5C" w14:textId="77777777" w:rsidR="005A5338" w:rsidRDefault="005A5338" w:rsidP="005A5338">
      <w:pPr>
        <w:pStyle w:val="FootnoteText"/>
      </w:pPr>
      <w:r>
        <w:rPr>
          <w:rStyle w:val="FootnoteReference"/>
        </w:rPr>
        <w:footnoteRef/>
      </w:r>
      <w:r>
        <w:t xml:space="preserve"> </w:t>
      </w:r>
      <w:hyperlink r:id="rId6" w:history="1">
        <w:r w:rsidRPr="003D513B">
          <w:rPr>
            <w:rStyle w:val="Hyperlink"/>
          </w:rPr>
          <w:t>http://www.ref.ac.uk/</w:t>
        </w:r>
      </w:hyperlink>
      <w:r>
        <w:t xml:space="preserve"> </w:t>
      </w:r>
    </w:p>
  </w:footnote>
  <w:footnote w:id="8">
    <w:p w14:paraId="3056C1ED" w14:textId="77777777" w:rsidR="005A5338" w:rsidRDefault="005A5338" w:rsidP="005A5338">
      <w:pPr>
        <w:pStyle w:val="FootnoteText"/>
      </w:pPr>
      <w:r>
        <w:rPr>
          <w:rStyle w:val="FootnoteReference"/>
        </w:rPr>
        <w:footnoteRef/>
      </w:r>
      <w:r>
        <w:t xml:space="preserve"> </w:t>
      </w:r>
      <w:hyperlink r:id="rId7" w:history="1">
        <w:r w:rsidRPr="003D513B">
          <w:rPr>
            <w:rStyle w:val="Hyperlink"/>
          </w:rPr>
          <w:t>http://www.hefce.ac.uk/pubs/rereports/Year/2015/analysisREFimpact/</w:t>
        </w:r>
      </w:hyperlink>
      <w:r>
        <w:t xml:space="preserve"> </w:t>
      </w:r>
    </w:p>
  </w:footnote>
  <w:footnote w:id="9">
    <w:p w14:paraId="0B5A8116" w14:textId="77777777" w:rsidR="005A5338" w:rsidRDefault="005A5338" w:rsidP="005A5338">
      <w:pPr>
        <w:pStyle w:val="FootnoteText"/>
      </w:pPr>
      <w:r>
        <w:rPr>
          <w:rStyle w:val="FootnoteReference"/>
        </w:rPr>
        <w:footnoteRef/>
      </w:r>
      <w:r>
        <w:t xml:space="preserve"> </w:t>
      </w:r>
      <w:hyperlink r:id="rId8" w:history="1">
        <w:r w:rsidRPr="004E0E18">
          <w:rPr>
            <w:rStyle w:val="Hyperlink"/>
          </w:rPr>
          <w:t>http://www.sshrc-crsh.gc.ca/about-au_sujet/publications/KMb_evaluation_2013_e.pdf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5A9" w14:textId="0C7C3DDF" w:rsidR="007A05D8" w:rsidRDefault="007A05D8">
    <w:pPr>
      <w:pStyle w:val="Header"/>
    </w:pPr>
  </w:p>
  <w:p w14:paraId="155E3907" w14:textId="77777777" w:rsidR="004A09C0" w:rsidRDefault="004A09C0">
    <w:pPr>
      <w:pStyle w:val="Header"/>
    </w:pPr>
  </w:p>
  <w:p w14:paraId="49355287" w14:textId="77777777" w:rsidR="007A05D8" w:rsidRDefault="007A0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4FA"/>
    <w:multiLevelType w:val="hybridMultilevel"/>
    <w:tmpl w:val="1226C1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617690"/>
    <w:multiLevelType w:val="hybridMultilevel"/>
    <w:tmpl w:val="7890B1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A53B67"/>
    <w:multiLevelType w:val="hybridMultilevel"/>
    <w:tmpl w:val="F10C1FB0"/>
    <w:lvl w:ilvl="0" w:tplc="E88A8F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F757B6"/>
    <w:multiLevelType w:val="hybridMultilevel"/>
    <w:tmpl w:val="863C3B0A"/>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 w15:restartNumberingAfterBreak="0">
    <w:nsid w:val="10CA4053"/>
    <w:multiLevelType w:val="hybridMultilevel"/>
    <w:tmpl w:val="5D806C2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D24A53"/>
    <w:multiLevelType w:val="multilevel"/>
    <w:tmpl w:val="4A0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B261C"/>
    <w:multiLevelType w:val="multilevel"/>
    <w:tmpl w:val="93E42DA2"/>
    <w:lvl w:ilvl="0">
      <w:start w:val="1"/>
      <w:numFmt w:val="decimal"/>
      <w:lvlText w:val="%1.0"/>
      <w:lvlJc w:val="left"/>
      <w:pPr>
        <w:ind w:left="720" w:hanging="720"/>
      </w:pPr>
      <w:rPr>
        <w:rFonts w:eastAsiaTheme="majorEastAsia" w:cstheme="majorBidi" w:hint="default"/>
        <w:color w:val="BD576C"/>
        <w:sz w:val="30"/>
      </w:rPr>
    </w:lvl>
    <w:lvl w:ilvl="1">
      <w:start w:val="1"/>
      <w:numFmt w:val="decimal"/>
      <w:lvlText w:val="%1.%2"/>
      <w:lvlJc w:val="left"/>
      <w:pPr>
        <w:ind w:left="1440" w:hanging="720"/>
      </w:pPr>
      <w:rPr>
        <w:rFonts w:eastAsiaTheme="majorEastAsia" w:cstheme="majorBidi" w:hint="default"/>
        <w:color w:val="BD576C"/>
        <w:sz w:val="30"/>
      </w:rPr>
    </w:lvl>
    <w:lvl w:ilvl="2">
      <w:start w:val="1"/>
      <w:numFmt w:val="decimal"/>
      <w:lvlText w:val="%1.%2.%3"/>
      <w:lvlJc w:val="left"/>
      <w:pPr>
        <w:ind w:left="2520" w:hanging="1080"/>
      </w:pPr>
      <w:rPr>
        <w:rFonts w:eastAsiaTheme="majorEastAsia" w:cstheme="majorBidi" w:hint="default"/>
        <w:color w:val="BD576C"/>
        <w:sz w:val="30"/>
      </w:rPr>
    </w:lvl>
    <w:lvl w:ilvl="3">
      <w:start w:val="1"/>
      <w:numFmt w:val="decimal"/>
      <w:lvlText w:val="%1.%2.%3.%4"/>
      <w:lvlJc w:val="left"/>
      <w:pPr>
        <w:ind w:left="3240" w:hanging="1080"/>
      </w:pPr>
      <w:rPr>
        <w:rFonts w:eastAsiaTheme="majorEastAsia" w:cstheme="majorBidi" w:hint="default"/>
        <w:color w:val="BD576C"/>
        <w:sz w:val="30"/>
      </w:rPr>
    </w:lvl>
    <w:lvl w:ilvl="4">
      <w:start w:val="1"/>
      <w:numFmt w:val="decimal"/>
      <w:lvlText w:val="%1.%2.%3.%4.%5"/>
      <w:lvlJc w:val="left"/>
      <w:pPr>
        <w:ind w:left="4320" w:hanging="1440"/>
      </w:pPr>
      <w:rPr>
        <w:rFonts w:eastAsiaTheme="majorEastAsia" w:cstheme="majorBidi" w:hint="default"/>
        <w:color w:val="BD576C"/>
        <w:sz w:val="30"/>
      </w:rPr>
    </w:lvl>
    <w:lvl w:ilvl="5">
      <w:start w:val="1"/>
      <w:numFmt w:val="decimal"/>
      <w:lvlText w:val="%1.%2.%3.%4.%5.%6"/>
      <w:lvlJc w:val="left"/>
      <w:pPr>
        <w:ind w:left="5400" w:hanging="1800"/>
      </w:pPr>
      <w:rPr>
        <w:rFonts w:eastAsiaTheme="majorEastAsia" w:cstheme="majorBidi" w:hint="default"/>
        <w:color w:val="BD576C"/>
        <w:sz w:val="30"/>
      </w:rPr>
    </w:lvl>
    <w:lvl w:ilvl="6">
      <w:start w:val="1"/>
      <w:numFmt w:val="decimal"/>
      <w:lvlText w:val="%1.%2.%3.%4.%5.%6.%7"/>
      <w:lvlJc w:val="left"/>
      <w:pPr>
        <w:ind w:left="6480" w:hanging="2160"/>
      </w:pPr>
      <w:rPr>
        <w:rFonts w:eastAsiaTheme="majorEastAsia" w:cstheme="majorBidi" w:hint="default"/>
        <w:color w:val="BD576C"/>
        <w:sz w:val="30"/>
      </w:rPr>
    </w:lvl>
    <w:lvl w:ilvl="7">
      <w:start w:val="1"/>
      <w:numFmt w:val="decimal"/>
      <w:lvlText w:val="%1.%2.%3.%4.%5.%6.%7.%8"/>
      <w:lvlJc w:val="left"/>
      <w:pPr>
        <w:ind w:left="7560" w:hanging="2520"/>
      </w:pPr>
      <w:rPr>
        <w:rFonts w:eastAsiaTheme="majorEastAsia" w:cstheme="majorBidi" w:hint="default"/>
        <w:color w:val="BD576C"/>
        <w:sz w:val="30"/>
      </w:rPr>
    </w:lvl>
    <w:lvl w:ilvl="8">
      <w:start w:val="1"/>
      <w:numFmt w:val="decimal"/>
      <w:lvlText w:val="%1.%2.%3.%4.%5.%6.%7.%8.%9"/>
      <w:lvlJc w:val="left"/>
      <w:pPr>
        <w:ind w:left="8280" w:hanging="2520"/>
      </w:pPr>
      <w:rPr>
        <w:rFonts w:eastAsiaTheme="majorEastAsia" w:cstheme="majorBidi" w:hint="default"/>
        <w:color w:val="BD576C"/>
        <w:sz w:val="30"/>
      </w:rPr>
    </w:lvl>
  </w:abstractNum>
  <w:abstractNum w:abstractNumId="7" w15:restartNumberingAfterBreak="0">
    <w:nsid w:val="135567A4"/>
    <w:multiLevelType w:val="hybridMultilevel"/>
    <w:tmpl w:val="633EB1AA"/>
    <w:lvl w:ilvl="0" w:tplc="5FE2F1B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A9E4E53"/>
    <w:multiLevelType w:val="multilevel"/>
    <w:tmpl w:val="6AF00B66"/>
    <w:lvl w:ilvl="0">
      <w:start w:val="2"/>
      <w:numFmt w:val="decimal"/>
      <w:lvlText w:val="%1.0"/>
      <w:lvlJc w:val="left"/>
      <w:pPr>
        <w:ind w:left="720" w:hanging="720"/>
      </w:pPr>
      <w:rPr>
        <w:rFonts w:hint="default"/>
        <w:color w:val="EA2C19"/>
      </w:rPr>
    </w:lvl>
    <w:lvl w:ilvl="1">
      <w:start w:val="1"/>
      <w:numFmt w:val="decimal"/>
      <w:lvlText w:val="%1.%2"/>
      <w:lvlJc w:val="left"/>
      <w:pPr>
        <w:ind w:left="1800" w:hanging="1080"/>
      </w:pPr>
      <w:rPr>
        <w:rFonts w:hint="default"/>
        <w:b w:val="0"/>
        <w:bCs w:val="0"/>
        <w:color w:val="4ABFC3"/>
        <w:sz w:val="32"/>
        <w:szCs w:val="32"/>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9" w15:restartNumberingAfterBreak="0">
    <w:nsid w:val="1C87131B"/>
    <w:multiLevelType w:val="hybridMultilevel"/>
    <w:tmpl w:val="4EDA8152"/>
    <w:lvl w:ilvl="0" w:tplc="0C0C0019">
      <w:start w:val="1"/>
      <w:numFmt w:val="lowerLetter"/>
      <w:lvlText w:val="%1."/>
      <w:lvlJc w:val="left"/>
      <w:pPr>
        <w:ind w:left="720" w:hanging="360"/>
      </w:pPr>
      <w:rPr>
        <w:rFonts w:hint="default"/>
      </w:rPr>
    </w:lvl>
    <w:lvl w:ilvl="1" w:tplc="C0E6C256">
      <w:start w:val="1"/>
      <w:numFmt w:val="lowerLetter"/>
      <w:lvlText w:val="%2)"/>
      <w:lvlJc w:val="left"/>
      <w:pPr>
        <w:ind w:left="1440" w:hanging="360"/>
      </w:pPr>
      <w:rPr>
        <w:rFonts w:ascii="Montserrat" w:eastAsiaTheme="minorEastAsia" w:hAnsi="Montserrat" w:cstheme="minorBidi"/>
      </w:rPr>
    </w:lvl>
    <w:lvl w:ilvl="2" w:tplc="A8C0584A">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F99727B"/>
    <w:multiLevelType w:val="hybridMultilevel"/>
    <w:tmpl w:val="7E282084"/>
    <w:lvl w:ilvl="0" w:tplc="AC023458">
      <w:start w:val="1"/>
      <w:numFmt w:val="decimal"/>
      <w:lvlText w:val="%1."/>
      <w:lvlJc w:val="left"/>
      <w:pPr>
        <w:ind w:left="720" w:hanging="360"/>
      </w:pPr>
      <w:rPr>
        <w:rFonts w:eastAsiaTheme="majorEastAsia" w:cstheme="majorBidi" w:hint="default"/>
        <w:b/>
        <w:sz w:val="3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6F4786"/>
    <w:multiLevelType w:val="multilevel"/>
    <w:tmpl w:val="6BC62A98"/>
    <w:lvl w:ilvl="0">
      <w:start w:val="1"/>
      <w:numFmt w:val="decimal"/>
      <w:lvlText w:val="%1.0"/>
      <w:lvlJc w:val="left"/>
      <w:pPr>
        <w:ind w:left="720" w:hanging="720"/>
      </w:pPr>
      <w:rPr>
        <w:rFonts w:eastAsiaTheme="majorEastAsia" w:cstheme="majorBidi" w:hint="default"/>
        <w:b/>
        <w:sz w:val="30"/>
      </w:rPr>
    </w:lvl>
    <w:lvl w:ilvl="1">
      <w:start w:val="1"/>
      <w:numFmt w:val="decimal"/>
      <w:lvlText w:val="%1.%2"/>
      <w:lvlJc w:val="left"/>
      <w:pPr>
        <w:ind w:left="1440" w:hanging="720"/>
      </w:pPr>
      <w:rPr>
        <w:rFonts w:eastAsiaTheme="majorEastAsia" w:cstheme="majorBidi" w:hint="default"/>
        <w:b/>
        <w:sz w:val="30"/>
      </w:rPr>
    </w:lvl>
    <w:lvl w:ilvl="2">
      <w:start w:val="1"/>
      <w:numFmt w:val="decimal"/>
      <w:lvlText w:val="%1.%2.%3"/>
      <w:lvlJc w:val="left"/>
      <w:pPr>
        <w:ind w:left="2520" w:hanging="1080"/>
      </w:pPr>
      <w:rPr>
        <w:rFonts w:eastAsiaTheme="majorEastAsia" w:cstheme="majorBidi" w:hint="default"/>
        <w:b/>
        <w:sz w:val="30"/>
      </w:rPr>
    </w:lvl>
    <w:lvl w:ilvl="3">
      <w:start w:val="1"/>
      <w:numFmt w:val="decimal"/>
      <w:lvlText w:val="%1.%2.%3.%4"/>
      <w:lvlJc w:val="left"/>
      <w:pPr>
        <w:ind w:left="3240" w:hanging="1080"/>
      </w:pPr>
      <w:rPr>
        <w:rFonts w:eastAsiaTheme="majorEastAsia" w:cstheme="majorBidi" w:hint="default"/>
        <w:b/>
        <w:sz w:val="30"/>
      </w:rPr>
    </w:lvl>
    <w:lvl w:ilvl="4">
      <w:start w:val="1"/>
      <w:numFmt w:val="decimal"/>
      <w:lvlText w:val="%1.%2.%3.%4.%5"/>
      <w:lvlJc w:val="left"/>
      <w:pPr>
        <w:ind w:left="4320" w:hanging="1440"/>
      </w:pPr>
      <w:rPr>
        <w:rFonts w:eastAsiaTheme="majorEastAsia" w:cstheme="majorBidi" w:hint="default"/>
        <w:b/>
        <w:sz w:val="30"/>
      </w:rPr>
    </w:lvl>
    <w:lvl w:ilvl="5">
      <w:start w:val="1"/>
      <w:numFmt w:val="decimal"/>
      <w:lvlText w:val="%1.%2.%3.%4.%5.%6"/>
      <w:lvlJc w:val="left"/>
      <w:pPr>
        <w:ind w:left="5400" w:hanging="1800"/>
      </w:pPr>
      <w:rPr>
        <w:rFonts w:eastAsiaTheme="majorEastAsia" w:cstheme="majorBidi" w:hint="default"/>
        <w:b/>
        <w:sz w:val="30"/>
      </w:rPr>
    </w:lvl>
    <w:lvl w:ilvl="6">
      <w:start w:val="1"/>
      <w:numFmt w:val="decimal"/>
      <w:lvlText w:val="%1.%2.%3.%4.%5.%6.%7"/>
      <w:lvlJc w:val="left"/>
      <w:pPr>
        <w:ind w:left="6480" w:hanging="2160"/>
      </w:pPr>
      <w:rPr>
        <w:rFonts w:eastAsiaTheme="majorEastAsia" w:cstheme="majorBidi" w:hint="default"/>
        <w:b/>
        <w:sz w:val="30"/>
      </w:rPr>
    </w:lvl>
    <w:lvl w:ilvl="7">
      <w:start w:val="1"/>
      <w:numFmt w:val="decimal"/>
      <w:lvlText w:val="%1.%2.%3.%4.%5.%6.%7.%8"/>
      <w:lvlJc w:val="left"/>
      <w:pPr>
        <w:ind w:left="7560" w:hanging="2520"/>
      </w:pPr>
      <w:rPr>
        <w:rFonts w:eastAsiaTheme="majorEastAsia" w:cstheme="majorBidi" w:hint="default"/>
        <w:b/>
        <w:sz w:val="30"/>
      </w:rPr>
    </w:lvl>
    <w:lvl w:ilvl="8">
      <w:start w:val="1"/>
      <w:numFmt w:val="decimal"/>
      <w:lvlText w:val="%1.%2.%3.%4.%5.%6.%7.%8.%9"/>
      <w:lvlJc w:val="left"/>
      <w:pPr>
        <w:ind w:left="8280" w:hanging="2520"/>
      </w:pPr>
      <w:rPr>
        <w:rFonts w:eastAsiaTheme="majorEastAsia" w:cstheme="majorBidi" w:hint="default"/>
        <w:b/>
        <w:sz w:val="30"/>
      </w:rPr>
    </w:lvl>
  </w:abstractNum>
  <w:abstractNum w:abstractNumId="12" w15:restartNumberingAfterBreak="0">
    <w:nsid w:val="23146A6C"/>
    <w:multiLevelType w:val="hybridMultilevel"/>
    <w:tmpl w:val="E940E352"/>
    <w:lvl w:ilvl="0" w:tplc="E1EA5D28">
      <w:start w:val="1"/>
      <w:numFmt w:val="decimal"/>
      <w:lvlText w:val="%1."/>
      <w:lvlJc w:val="left"/>
      <w:pPr>
        <w:ind w:left="321" w:hanging="360"/>
      </w:pPr>
      <w:rPr>
        <w:rFonts w:hint="default"/>
      </w:rPr>
    </w:lvl>
    <w:lvl w:ilvl="1" w:tplc="0C0C0019" w:tentative="1">
      <w:start w:val="1"/>
      <w:numFmt w:val="lowerLetter"/>
      <w:lvlText w:val="%2."/>
      <w:lvlJc w:val="left"/>
      <w:pPr>
        <w:ind w:left="1041" w:hanging="360"/>
      </w:pPr>
    </w:lvl>
    <w:lvl w:ilvl="2" w:tplc="0C0C001B" w:tentative="1">
      <w:start w:val="1"/>
      <w:numFmt w:val="lowerRoman"/>
      <w:lvlText w:val="%3."/>
      <w:lvlJc w:val="right"/>
      <w:pPr>
        <w:ind w:left="1761" w:hanging="180"/>
      </w:pPr>
    </w:lvl>
    <w:lvl w:ilvl="3" w:tplc="0C0C000F" w:tentative="1">
      <w:start w:val="1"/>
      <w:numFmt w:val="decimal"/>
      <w:lvlText w:val="%4."/>
      <w:lvlJc w:val="left"/>
      <w:pPr>
        <w:ind w:left="2481" w:hanging="360"/>
      </w:pPr>
    </w:lvl>
    <w:lvl w:ilvl="4" w:tplc="0C0C0019" w:tentative="1">
      <w:start w:val="1"/>
      <w:numFmt w:val="lowerLetter"/>
      <w:lvlText w:val="%5."/>
      <w:lvlJc w:val="left"/>
      <w:pPr>
        <w:ind w:left="3201" w:hanging="360"/>
      </w:pPr>
    </w:lvl>
    <w:lvl w:ilvl="5" w:tplc="0C0C001B" w:tentative="1">
      <w:start w:val="1"/>
      <w:numFmt w:val="lowerRoman"/>
      <w:lvlText w:val="%6."/>
      <w:lvlJc w:val="right"/>
      <w:pPr>
        <w:ind w:left="3921" w:hanging="180"/>
      </w:pPr>
    </w:lvl>
    <w:lvl w:ilvl="6" w:tplc="0C0C000F" w:tentative="1">
      <w:start w:val="1"/>
      <w:numFmt w:val="decimal"/>
      <w:lvlText w:val="%7."/>
      <w:lvlJc w:val="left"/>
      <w:pPr>
        <w:ind w:left="4641" w:hanging="360"/>
      </w:pPr>
    </w:lvl>
    <w:lvl w:ilvl="7" w:tplc="0C0C0019" w:tentative="1">
      <w:start w:val="1"/>
      <w:numFmt w:val="lowerLetter"/>
      <w:lvlText w:val="%8."/>
      <w:lvlJc w:val="left"/>
      <w:pPr>
        <w:ind w:left="5361" w:hanging="360"/>
      </w:pPr>
    </w:lvl>
    <w:lvl w:ilvl="8" w:tplc="0C0C001B" w:tentative="1">
      <w:start w:val="1"/>
      <w:numFmt w:val="lowerRoman"/>
      <w:lvlText w:val="%9."/>
      <w:lvlJc w:val="right"/>
      <w:pPr>
        <w:ind w:left="6081" w:hanging="180"/>
      </w:pPr>
    </w:lvl>
  </w:abstractNum>
  <w:abstractNum w:abstractNumId="13" w15:restartNumberingAfterBreak="0">
    <w:nsid w:val="292955D0"/>
    <w:multiLevelType w:val="hybridMultilevel"/>
    <w:tmpl w:val="6E5417B6"/>
    <w:lvl w:ilvl="0" w:tplc="FE581114">
      <w:start w:val="1"/>
      <w:numFmt w:val="lowerLetter"/>
      <w:lvlText w:val="%1)"/>
      <w:lvlJc w:val="left"/>
      <w:pPr>
        <w:ind w:left="1440" w:hanging="360"/>
      </w:pPr>
      <w:rPr>
        <w:rFonts w:ascii="Montserrat" w:eastAsiaTheme="minorEastAsia" w:hAnsi="Montserrat"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9B07D1A"/>
    <w:multiLevelType w:val="multilevel"/>
    <w:tmpl w:val="034CC07C"/>
    <w:lvl w:ilvl="0">
      <w:start w:val="2"/>
      <w:numFmt w:val="decimal"/>
      <w:lvlText w:val="%1.0"/>
      <w:lvlJc w:val="left"/>
      <w:pPr>
        <w:ind w:left="720" w:hanging="720"/>
      </w:pPr>
      <w:rPr>
        <w:rFonts w:eastAsiaTheme="majorEastAsia" w:cstheme="majorBidi" w:hint="default"/>
        <w:b/>
        <w:bCs/>
      </w:rPr>
    </w:lvl>
    <w:lvl w:ilvl="1">
      <w:start w:val="1"/>
      <w:numFmt w:val="decimal"/>
      <w:lvlText w:val="%1.%2"/>
      <w:lvlJc w:val="left"/>
      <w:pPr>
        <w:ind w:left="1440" w:hanging="720"/>
      </w:pPr>
      <w:rPr>
        <w:rFonts w:eastAsiaTheme="majorEastAsia" w:cstheme="majorBidi" w:hint="default"/>
      </w:rPr>
    </w:lvl>
    <w:lvl w:ilvl="2">
      <w:start w:val="1"/>
      <w:numFmt w:val="decimal"/>
      <w:lvlText w:val="%1.%2.%3"/>
      <w:lvlJc w:val="left"/>
      <w:pPr>
        <w:ind w:left="2520" w:hanging="1080"/>
      </w:pPr>
      <w:rPr>
        <w:rFonts w:eastAsiaTheme="majorEastAsia" w:cstheme="majorBidi" w:hint="default"/>
      </w:rPr>
    </w:lvl>
    <w:lvl w:ilvl="3">
      <w:start w:val="1"/>
      <w:numFmt w:val="decimal"/>
      <w:lvlText w:val="%1.%2.%3.%4"/>
      <w:lvlJc w:val="left"/>
      <w:pPr>
        <w:ind w:left="3240" w:hanging="1080"/>
      </w:pPr>
      <w:rPr>
        <w:rFonts w:eastAsiaTheme="majorEastAsia" w:cstheme="majorBidi" w:hint="default"/>
      </w:rPr>
    </w:lvl>
    <w:lvl w:ilvl="4">
      <w:start w:val="1"/>
      <w:numFmt w:val="decimal"/>
      <w:lvlText w:val="%1.%2.%3.%4.%5"/>
      <w:lvlJc w:val="left"/>
      <w:pPr>
        <w:ind w:left="4320" w:hanging="1440"/>
      </w:pPr>
      <w:rPr>
        <w:rFonts w:eastAsiaTheme="majorEastAsia" w:cstheme="majorBidi" w:hint="default"/>
      </w:rPr>
    </w:lvl>
    <w:lvl w:ilvl="5">
      <w:start w:val="1"/>
      <w:numFmt w:val="decimal"/>
      <w:lvlText w:val="%1.%2.%3.%4.%5.%6"/>
      <w:lvlJc w:val="left"/>
      <w:pPr>
        <w:ind w:left="5400" w:hanging="1800"/>
      </w:pPr>
      <w:rPr>
        <w:rFonts w:eastAsiaTheme="majorEastAsia" w:cstheme="majorBidi" w:hint="default"/>
      </w:rPr>
    </w:lvl>
    <w:lvl w:ilvl="6">
      <w:start w:val="1"/>
      <w:numFmt w:val="decimal"/>
      <w:lvlText w:val="%1.%2.%3.%4.%5.%6.%7"/>
      <w:lvlJc w:val="left"/>
      <w:pPr>
        <w:ind w:left="6480" w:hanging="2160"/>
      </w:pPr>
      <w:rPr>
        <w:rFonts w:eastAsiaTheme="majorEastAsia" w:cstheme="majorBidi" w:hint="default"/>
      </w:rPr>
    </w:lvl>
    <w:lvl w:ilvl="7">
      <w:start w:val="1"/>
      <w:numFmt w:val="decimal"/>
      <w:lvlText w:val="%1.%2.%3.%4.%5.%6.%7.%8"/>
      <w:lvlJc w:val="left"/>
      <w:pPr>
        <w:ind w:left="7560" w:hanging="2520"/>
      </w:pPr>
      <w:rPr>
        <w:rFonts w:eastAsiaTheme="majorEastAsia" w:cstheme="majorBidi" w:hint="default"/>
      </w:rPr>
    </w:lvl>
    <w:lvl w:ilvl="8">
      <w:start w:val="1"/>
      <w:numFmt w:val="decimal"/>
      <w:lvlText w:val="%1.%2.%3.%4.%5.%6.%7.%8.%9"/>
      <w:lvlJc w:val="left"/>
      <w:pPr>
        <w:ind w:left="8640" w:hanging="2880"/>
      </w:pPr>
      <w:rPr>
        <w:rFonts w:eastAsiaTheme="majorEastAsia" w:cstheme="majorBidi" w:hint="default"/>
      </w:rPr>
    </w:lvl>
  </w:abstractNum>
  <w:abstractNum w:abstractNumId="15" w15:restartNumberingAfterBreak="0">
    <w:nsid w:val="2C1A0B8E"/>
    <w:multiLevelType w:val="hybridMultilevel"/>
    <w:tmpl w:val="F9806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33716"/>
    <w:multiLevelType w:val="hybridMultilevel"/>
    <w:tmpl w:val="0E8452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F946EE3"/>
    <w:multiLevelType w:val="hybridMultilevel"/>
    <w:tmpl w:val="8D78B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1E71DD"/>
    <w:multiLevelType w:val="hybridMultilevel"/>
    <w:tmpl w:val="DCBA55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CC1401"/>
    <w:multiLevelType w:val="multilevel"/>
    <w:tmpl w:val="4536A29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3F6964A2"/>
    <w:multiLevelType w:val="multilevel"/>
    <w:tmpl w:val="E2D472E0"/>
    <w:lvl w:ilvl="0">
      <w:start w:val="1"/>
      <w:numFmt w:val="decimal"/>
      <w:lvlText w:val="%1.0"/>
      <w:lvlJc w:val="left"/>
      <w:pPr>
        <w:ind w:left="720" w:hanging="72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720" w:hanging="3960"/>
      </w:pPr>
      <w:rPr>
        <w:rFonts w:hint="default"/>
      </w:rPr>
    </w:lvl>
  </w:abstractNum>
  <w:abstractNum w:abstractNumId="21" w15:restartNumberingAfterBreak="0">
    <w:nsid w:val="41964AE7"/>
    <w:multiLevelType w:val="hybridMultilevel"/>
    <w:tmpl w:val="72E65F5C"/>
    <w:lvl w:ilvl="0" w:tplc="E88A8F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1B74BB"/>
    <w:multiLevelType w:val="multilevel"/>
    <w:tmpl w:val="363C1668"/>
    <w:lvl w:ilvl="0">
      <w:start w:val="2"/>
      <w:numFmt w:val="decimal"/>
      <w:lvlText w:val="%1.0"/>
      <w:lvlJc w:val="left"/>
      <w:pPr>
        <w:ind w:left="720" w:hanging="720"/>
      </w:pPr>
      <w:rPr>
        <w:rFonts w:hint="default"/>
        <w:color w:val="EA2C19"/>
      </w:rPr>
    </w:lvl>
    <w:lvl w:ilvl="1">
      <w:start w:val="1"/>
      <w:numFmt w:val="decimal"/>
      <w:lvlText w:val="%1.%2"/>
      <w:lvlJc w:val="left"/>
      <w:pPr>
        <w:ind w:left="1800" w:hanging="1080"/>
      </w:pPr>
      <w:rPr>
        <w:rFonts w:hint="default"/>
        <w:color w:val="EA2C19"/>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23" w15:restartNumberingAfterBreak="0">
    <w:nsid w:val="45547D8F"/>
    <w:multiLevelType w:val="hybridMultilevel"/>
    <w:tmpl w:val="327C412C"/>
    <w:lvl w:ilvl="0" w:tplc="720E0D1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A8B06B8"/>
    <w:multiLevelType w:val="hybridMultilevel"/>
    <w:tmpl w:val="F110ADD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B7768A9"/>
    <w:multiLevelType w:val="hybridMultilevel"/>
    <w:tmpl w:val="D32821FC"/>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76BF0"/>
    <w:multiLevelType w:val="hybridMultilevel"/>
    <w:tmpl w:val="A01E48A8"/>
    <w:lvl w:ilvl="0" w:tplc="1BF84020">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2903426"/>
    <w:multiLevelType w:val="hybridMultilevel"/>
    <w:tmpl w:val="521A0EA0"/>
    <w:lvl w:ilvl="0" w:tplc="720E0D1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5141BFC"/>
    <w:multiLevelType w:val="hybridMultilevel"/>
    <w:tmpl w:val="7BAA97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7202E46"/>
    <w:multiLevelType w:val="hybridMultilevel"/>
    <w:tmpl w:val="C3726DF0"/>
    <w:lvl w:ilvl="0" w:tplc="1EBEB110">
      <w:start w:val="1"/>
      <w:numFmt w:val="decimal"/>
      <w:lvlText w:val="%1."/>
      <w:lvlJc w:val="left"/>
      <w:pPr>
        <w:ind w:left="321" w:hanging="360"/>
      </w:pPr>
      <w:rPr>
        <w:rFonts w:hint="default"/>
      </w:rPr>
    </w:lvl>
    <w:lvl w:ilvl="1" w:tplc="0C0C0019" w:tentative="1">
      <w:start w:val="1"/>
      <w:numFmt w:val="lowerLetter"/>
      <w:lvlText w:val="%2."/>
      <w:lvlJc w:val="left"/>
      <w:pPr>
        <w:ind w:left="1041" w:hanging="360"/>
      </w:pPr>
    </w:lvl>
    <w:lvl w:ilvl="2" w:tplc="0C0C001B" w:tentative="1">
      <w:start w:val="1"/>
      <w:numFmt w:val="lowerRoman"/>
      <w:lvlText w:val="%3."/>
      <w:lvlJc w:val="right"/>
      <w:pPr>
        <w:ind w:left="1761" w:hanging="180"/>
      </w:pPr>
    </w:lvl>
    <w:lvl w:ilvl="3" w:tplc="0C0C000F" w:tentative="1">
      <w:start w:val="1"/>
      <w:numFmt w:val="decimal"/>
      <w:lvlText w:val="%4."/>
      <w:lvlJc w:val="left"/>
      <w:pPr>
        <w:ind w:left="2481" w:hanging="360"/>
      </w:pPr>
    </w:lvl>
    <w:lvl w:ilvl="4" w:tplc="0C0C0019" w:tentative="1">
      <w:start w:val="1"/>
      <w:numFmt w:val="lowerLetter"/>
      <w:lvlText w:val="%5."/>
      <w:lvlJc w:val="left"/>
      <w:pPr>
        <w:ind w:left="3201" w:hanging="360"/>
      </w:pPr>
    </w:lvl>
    <w:lvl w:ilvl="5" w:tplc="0C0C001B" w:tentative="1">
      <w:start w:val="1"/>
      <w:numFmt w:val="lowerRoman"/>
      <w:lvlText w:val="%6."/>
      <w:lvlJc w:val="right"/>
      <w:pPr>
        <w:ind w:left="3921" w:hanging="180"/>
      </w:pPr>
    </w:lvl>
    <w:lvl w:ilvl="6" w:tplc="0C0C000F" w:tentative="1">
      <w:start w:val="1"/>
      <w:numFmt w:val="decimal"/>
      <w:lvlText w:val="%7."/>
      <w:lvlJc w:val="left"/>
      <w:pPr>
        <w:ind w:left="4641" w:hanging="360"/>
      </w:pPr>
    </w:lvl>
    <w:lvl w:ilvl="7" w:tplc="0C0C0019" w:tentative="1">
      <w:start w:val="1"/>
      <w:numFmt w:val="lowerLetter"/>
      <w:lvlText w:val="%8."/>
      <w:lvlJc w:val="left"/>
      <w:pPr>
        <w:ind w:left="5361" w:hanging="360"/>
      </w:pPr>
    </w:lvl>
    <w:lvl w:ilvl="8" w:tplc="0C0C001B" w:tentative="1">
      <w:start w:val="1"/>
      <w:numFmt w:val="lowerRoman"/>
      <w:lvlText w:val="%9."/>
      <w:lvlJc w:val="right"/>
      <w:pPr>
        <w:ind w:left="6081" w:hanging="180"/>
      </w:pPr>
    </w:lvl>
  </w:abstractNum>
  <w:abstractNum w:abstractNumId="30" w15:restartNumberingAfterBreak="0">
    <w:nsid w:val="5AAC4347"/>
    <w:multiLevelType w:val="multilevel"/>
    <w:tmpl w:val="25C6A0E2"/>
    <w:lvl w:ilvl="0">
      <w:start w:val="1"/>
      <w:numFmt w:val="decimal"/>
      <w:lvlText w:val="%1.0"/>
      <w:lvlJc w:val="left"/>
      <w:pPr>
        <w:ind w:left="720" w:hanging="720"/>
      </w:pPr>
      <w:rPr>
        <w:rFonts w:hint="default"/>
        <w:b/>
        <w:bCs/>
        <w:color w:val="636F8A"/>
      </w:rPr>
    </w:lvl>
    <w:lvl w:ilvl="1">
      <w:start w:val="1"/>
      <w:numFmt w:val="decimal"/>
      <w:lvlText w:val="%1.%2"/>
      <w:lvlJc w:val="left"/>
      <w:pPr>
        <w:ind w:left="1800" w:hanging="1080"/>
      </w:pPr>
      <w:rPr>
        <w:rFonts w:hint="default"/>
        <w:color w:val="EA2C19"/>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31" w15:restartNumberingAfterBreak="0">
    <w:nsid w:val="5ABB6E45"/>
    <w:multiLevelType w:val="hybridMultilevel"/>
    <w:tmpl w:val="F8B869AA"/>
    <w:lvl w:ilvl="0" w:tplc="FE6885C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B092094"/>
    <w:multiLevelType w:val="hybridMultilevel"/>
    <w:tmpl w:val="58F4F0C6"/>
    <w:lvl w:ilvl="0" w:tplc="A5D6869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B157254"/>
    <w:multiLevelType w:val="multilevel"/>
    <w:tmpl w:val="B176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757BA0"/>
    <w:multiLevelType w:val="hybridMultilevel"/>
    <w:tmpl w:val="E3408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A802D7"/>
    <w:multiLevelType w:val="hybridMultilevel"/>
    <w:tmpl w:val="3816EC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A4E0F86"/>
    <w:multiLevelType w:val="hybridMultilevel"/>
    <w:tmpl w:val="F340766A"/>
    <w:lvl w:ilvl="0" w:tplc="7988F404">
      <w:start w:val="1"/>
      <w:numFmt w:val="decimal"/>
      <w:lvlText w:val="%1."/>
      <w:lvlJc w:val="left"/>
      <w:pPr>
        <w:ind w:left="360" w:hanging="360"/>
      </w:pPr>
      <w:rPr>
        <w:rFonts w:eastAsia="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43604E0"/>
    <w:multiLevelType w:val="hybridMultilevel"/>
    <w:tmpl w:val="6B4A8AB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69209FB"/>
    <w:multiLevelType w:val="hybridMultilevel"/>
    <w:tmpl w:val="39EA2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276CDE"/>
    <w:multiLevelType w:val="multilevel"/>
    <w:tmpl w:val="9BBE54B6"/>
    <w:lvl w:ilvl="0">
      <w:start w:val="2"/>
      <w:numFmt w:val="decimal"/>
      <w:lvlText w:val="%1.0"/>
      <w:lvlJc w:val="left"/>
      <w:pPr>
        <w:ind w:left="720" w:hanging="720"/>
      </w:pPr>
      <w:rPr>
        <w:rFonts w:hint="default"/>
        <w:color w:val="EA2C19"/>
      </w:rPr>
    </w:lvl>
    <w:lvl w:ilvl="1">
      <w:start w:val="1"/>
      <w:numFmt w:val="decimal"/>
      <w:lvlText w:val="%1.%2"/>
      <w:lvlJc w:val="left"/>
      <w:pPr>
        <w:ind w:left="1800" w:hanging="1080"/>
      </w:pPr>
      <w:rPr>
        <w:rFonts w:hint="default"/>
        <w:b w:val="0"/>
        <w:bCs w:val="0"/>
        <w:color w:val="4ABFC3"/>
        <w:sz w:val="32"/>
        <w:szCs w:val="32"/>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40" w15:restartNumberingAfterBreak="0">
    <w:nsid w:val="78360E72"/>
    <w:multiLevelType w:val="hybridMultilevel"/>
    <w:tmpl w:val="8C0AFD5A"/>
    <w:lvl w:ilvl="0" w:tplc="F6C8E192">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94A5901"/>
    <w:multiLevelType w:val="hybridMultilevel"/>
    <w:tmpl w:val="87D43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7D6B14"/>
    <w:multiLevelType w:val="hybridMultilevel"/>
    <w:tmpl w:val="E2F2D88C"/>
    <w:lvl w:ilvl="0" w:tplc="8B2A65DA">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513658"/>
    <w:multiLevelType w:val="hybridMultilevel"/>
    <w:tmpl w:val="46B89424"/>
    <w:lvl w:ilvl="0" w:tplc="C5DE77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B7E5148"/>
    <w:multiLevelType w:val="hybridMultilevel"/>
    <w:tmpl w:val="105CF05E"/>
    <w:lvl w:ilvl="0" w:tplc="72CED0A0">
      <w:start w:val="1"/>
      <w:numFmt w:val="decimal"/>
      <w:lvlText w:val="%1."/>
      <w:lvlJc w:val="left"/>
      <w:pPr>
        <w:ind w:left="360" w:hanging="360"/>
      </w:pPr>
      <w:rPr>
        <w:rFonts w:eastAsia="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2"/>
  </w:num>
  <w:num w:numId="2">
    <w:abstractNumId w:val="26"/>
  </w:num>
  <w:num w:numId="3">
    <w:abstractNumId w:val="15"/>
  </w:num>
  <w:num w:numId="4">
    <w:abstractNumId w:val="3"/>
  </w:num>
  <w:num w:numId="5">
    <w:abstractNumId w:val="25"/>
  </w:num>
  <w:num w:numId="6">
    <w:abstractNumId w:val="41"/>
  </w:num>
  <w:num w:numId="7">
    <w:abstractNumId w:val="24"/>
  </w:num>
  <w:num w:numId="8">
    <w:abstractNumId w:val="20"/>
  </w:num>
  <w:num w:numId="9">
    <w:abstractNumId w:val="8"/>
  </w:num>
  <w:num w:numId="10">
    <w:abstractNumId w:val="34"/>
  </w:num>
  <w:num w:numId="11">
    <w:abstractNumId w:val="17"/>
  </w:num>
  <w:num w:numId="12">
    <w:abstractNumId w:val="22"/>
  </w:num>
  <w:num w:numId="13">
    <w:abstractNumId w:val="30"/>
  </w:num>
  <w:num w:numId="14">
    <w:abstractNumId w:val="9"/>
  </w:num>
  <w:num w:numId="15">
    <w:abstractNumId w:val="35"/>
  </w:num>
  <w:num w:numId="16">
    <w:abstractNumId w:val="6"/>
  </w:num>
  <w:num w:numId="17">
    <w:abstractNumId w:val="11"/>
  </w:num>
  <w:num w:numId="18">
    <w:abstractNumId w:val="14"/>
  </w:num>
  <w:num w:numId="19">
    <w:abstractNumId w:val="32"/>
  </w:num>
  <w:num w:numId="20">
    <w:abstractNumId w:val="4"/>
  </w:num>
  <w:num w:numId="21">
    <w:abstractNumId w:val="16"/>
  </w:num>
  <w:num w:numId="22">
    <w:abstractNumId w:val="38"/>
  </w:num>
  <w:num w:numId="23">
    <w:abstractNumId w:val="44"/>
  </w:num>
  <w:num w:numId="24">
    <w:abstractNumId w:val="36"/>
  </w:num>
  <w:num w:numId="25">
    <w:abstractNumId w:val="33"/>
  </w:num>
  <w:num w:numId="26">
    <w:abstractNumId w:val="5"/>
  </w:num>
  <w:num w:numId="27">
    <w:abstractNumId w:val="40"/>
  </w:num>
  <w:num w:numId="28">
    <w:abstractNumId w:val="37"/>
  </w:num>
  <w:num w:numId="29">
    <w:abstractNumId w:val="13"/>
  </w:num>
  <w:num w:numId="30">
    <w:abstractNumId w:val="7"/>
  </w:num>
  <w:num w:numId="31">
    <w:abstractNumId w:val="43"/>
  </w:num>
  <w:num w:numId="32">
    <w:abstractNumId w:val="29"/>
  </w:num>
  <w:num w:numId="33">
    <w:abstractNumId w:val="12"/>
  </w:num>
  <w:num w:numId="34">
    <w:abstractNumId w:val="18"/>
  </w:num>
  <w:num w:numId="35">
    <w:abstractNumId w:val="27"/>
  </w:num>
  <w:num w:numId="36">
    <w:abstractNumId w:val="23"/>
  </w:num>
  <w:num w:numId="37">
    <w:abstractNumId w:val="31"/>
  </w:num>
  <w:num w:numId="38">
    <w:abstractNumId w:val="1"/>
  </w:num>
  <w:num w:numId="39">
    <w:abstractNumId w:val="2"/>
  </w:num>
  <w:num w:numId="40">
    <w:abstractNumId w:val="21"/>
  </w:num>
  <w:num w:numId="41">
    <w:abstractNumId w:val="0"/>
  </w:num>
  <w:num w:numId="42">
    <w:abstractNumId w:val="19"/>
  </w:num>
  <w:num w:numId="43">
    <w:abstractNumId w:val="39"/>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6"/>
    <w:rsid w:val="000179B2"/>
    <w:rsid w:val="000211D0"/>
    <w:rsid w:val="0002482E"/>
    <w:rsid w:val="00050324"/>
    <w:rsid w:val="000607C4"/>
    <w:rsid w:val="0007097D"/>
    <w:rsid w:val="000A0150"/>
    <w:rsid w:val="000A04AD"/>
    <w:rsid w:val="000A790E"/>
    <w:rsid w:val="000A7E67"/>
    <w:rsid w:val="000D1E6E"/>
    <w:rsid w:val="000E63C9"/>
    <w:rsid w:val="00130E9D"/>
    <w:rsid w:val="00150A6D"/>
    <w:rsid w:val="00161EE0"/>
    <w:rsid w:val="001821B2"/>
    <w:rsid w:val="00185B35"/>
    <w:rsid w:val="001A7D5C"/>
    <w:rsid w:val="001F2BC8"/>
    <w:rsid w:val="001F5F6B"/>
    <w:rsid w:val="00243EBC"/>
    <w:rsid w:val="00246A35"/>
    <w:rsid w:val="0026776D"/>
    <w:rsid w:val="00284348"/>
    <w:rsid w:val="002B1411"/>
    <w:rsid w:val="002E58CA"/>
    <w:rsid w:val="002F51F5"/>
    <w:rsid w:val="00312137"/>
    <w:rsid w:val="00326BC1"/>
    <w:rsid w:val="00330359"/>
    <w:rsid w:val="0033224D"/>
    <w:rsid w:val="0033762F"/>
    <w:rsid w:val="00366C7E"/>
    <w:rsid w:val="00384EA3"/>
    <w:rsid w:val="003A39A1"/>
    <w:rsid w:val="003A54B5"/>
    <w:rsid w:val="003C2191"/>
    <w:rsid w:val="003D3863"/>
    <w:rsid w:val="0040590B"/>
    <w:rsid w:val="004110DE"/>
    <w:rsid w:val="0044085A"/>
    <w:rsid w:val="0047252D"/>
    <w:rsid w:val="004A09C0"/>
    <w:rsid w:val="004B21A5"/>
    <w:rsid w:val="004B2F5F"/>
    <w:rsid w:val="004B3D67"/>
    <w:rsid w:val="004C5142"/>
    <w:rsid w:val="004C5214"/>
    <w:rsid w:val="004C7D1A"/>
    <w:rsid w:val="004D0F18"/>
    <w:rsid w:val="004D2963"/>
    <w:rsid w:val="004D384B"/>
    <w:rsid w:val="004E1946"/>
    <w:rsid w:val="00501E79"/>
    <w:rsid w:val="005037F0"/>
    <w:rsid w:val="00515B83"/>
    <w:rsid w:val="00516A86"/>
    <w:rsid w:val="005275F6"/>
    <w:rsid w:val="00533B7D"/>
    <w:rsid w:val="0055771F"/>
    <w:rsid w:val="00563D68"/>
    <w:rsid w:val="00572102"/>
    <w:rsid w:val="0059701A"/>
    <w:rsid w:val="005A5338"/>
    <w:rsid w:val="005E4E0E"/>
    <w:rsid w:val="005F1BB0"/>
    <w:rsid w:val="00623304"/>
    <w:rsid w:val="0063583F"/>
    <w:rsid w:val="00656C4D"/>
    <w:rsid w:val="006A64D3"/>
    <w:rsid w:val="006C03AB"/>
    <w:rsid w:val="006D3889"/>
    <w:rsid w:val="006E5716"/>
    <w:rsid w:val="006E7250"/>
    <w:rsid w:val="00721370"/>
    <w:rsid w:val="00726EA5"/>
    <w:rsid w:val="007302B3"/>
    <w:rsid w:val="00730733"/>
    <w:rsid w:val="00730E3A"/>
    <w:rsid w:val="00736AAF"/>
    <w:rsid w:val="00765B2A"/>
    <w:rsid w:val="007776AD"/>
    <w:rsid w:val="00783A34"/>
    <w:rsid w:val="007A05D8"/>
    <w:rsid w:val="007C6B52"/>
    <w:rsid w:val="007D16C5"/>
    <w:rsid w:val="00820169"/>
    <w:rsid w:val="008539FE"/>
    <w:rsid w:val="00857532"/>
    <w:rsid w:val="00862FE4"/>
    <w:rsid w:val="0086389A"/>
    <w:rsid w:val="0087605E"/>
    <w:rsid w:val="00880E06"/>
    <w:rsid w:val="00892353"/>
    <w:rsid w:val="008A1075"/>
    <w:rsid w:val="008B1FEE"/>
    <w:rsid w:val="008D4943"/>
    <w:rsid w:val="00903C32"/>
    <w:rsid w:val="0090539F"/>
    <w:rsid w:val="00916B16"/>
    <w:rsid w:val="009173B9"/>
    <w:rsid w:val="0093335D"/>
    <w:rsid w:val="0093613E"/>
    <w:rsid w:val="00943026"/>
    <w:rsid w:val="00951372"/>
    <w:rsid w:val="009641D7"/>
    <w:rsid w:val="00966B81"/>
    <w:rsid w:val="009A501C"/>
    <w:rsid w:val="009C7720"/>
    <w:rsid w:val="009F3A35"/>
    <w:rsid w:val="009F5E61"/>
    <w:rsid w:val="00A13AC8"/>
    <w:rsid w:val="00A1541B"/>
    <w:rsid w:val="00A23AFA"/>
    <w:rsid w:val="00A31B3E"/>
    <w:rsid w:val="00A40AEF"/>
    <w:rsid w:val="00A532F3"/>
    <w:rsid w:val="00A8489E"/>
    <w:rsid w:val="00AC29F3"/>
    <w:rsid w:val="00AD0649"/>
    <w:rsid w:val="00B231E5"/>
    <w:rsid w:val="00B314B5"/>
    <w:rsid w:val="00B4512B"/>
    <w:rsid w:val="00B55676"/>
    <w:rsid w:val="00B840BB"/>
    <w:rsid w:val="00B90392"/>
    <w:rsid w:val="00BA2E2A"/>
    <w:rsid w:val="00C02B87"/>
    <w:rsid w:val="00C10964"/>
    <w:rsid w:val="00C269EC"/>
    <w:rsid w:val="00C4086D"/>
    <w:rsid w:val="00CA1896"/>
    <w:rsid w:val="00CB5B28"/>
    <w:rsid w:val="00CC270A"/>
    <w:rsid w:val="00CF5371"/>
    <w:rsid w:val="00D0323A"/>
    <w:rsid w:val="00D0559F"/>
    <w:rsid w:val="00D077E9"/>
    <w:rsid w:val="00D42CB7"/>
    <w:rsid w:val="00D51D26"/>
    <w:rsid w:val="00D5413D"/>
    <w:rsid w:val="00D570A9"/>
    <w:rsid w:val="00D70D02"/>
    <w:rsid w:val="00D770C7"/>
    <w:rsid w:val="00D86945"/>
    <w:rsid w:val="00D90290"/>
    <w:rsid w:val="00D966DE"/>
    <w:rsid w:val="00DA6726"/>
    <w:rsid w:val="00DB4054"/>
    <w:rsid w:val="00DD14FE"/>
    <w:rsid w:val="00DD152F"/>
    <w:rsid w:val="00DE213F"/>
    <w:rsid w:val="00DE46BE"/>
    <w:rsid w:val="00DF027C"/>
    <w:rsid w:val="00DF217C"/>
    <w:rsid w:val="00E00A32"/>
    <w:rsid w:val="00E1604E"/>
    <w:rsid w:val="00E22ACD"/>
    <w:rsid w:val="00E22F40"/>
    <w:rsid w:val="00E37836"/>
    <w:rsid w:val="00E620B0"/>
    <w:rsid w:val="00E81B40"/>
    <w:rsid w:val="00ED1897"/>
    <w:rsid w:val="00ED3FE2"/>
    <w:rsid w:val="00ED7230"/>
    <w:rsid w:val="00EF555B"/>
    <w:rsid w:val="00F027BB"/>
    <w:rsid w:val="00F11DCF"/>
    <w:rsid w:val="00F162EA"/>
    <w:rsid w:val="00F310C4"/>
    <w:rsid w:val="00F52D27"/>
    <w:rsid w:val="00F83527"/>
    <w:rsid w:val="00FA028D"/>
    <w:rsid w:val="00FD583F"/>
    <w:rsid w:val="00FD598C"/>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73CE"/>
  <w15:docId w15:val="{0B66ED3D-E121-440C-AAAD-D8C67BCB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563D68"/>
    <w:pPr>
      <w:keepNext/>
      <w:spacing w:before="240" w:after="60"/>
      <w:outlineLvl w:val="0"/>
    </w:pPr>
    <w:rPr>
      <w:rFonts w:ascii="Barlow Condensed SemiBold" w:eastAsiaTheme="majorEastAsia" w:hAnsi="Barlow Condensed SemiBold" w:cstheme="majorBidi"/>
      <w:b w:val="0"/>
      <w:caps/>
      <w:color w:val="EA2C19"/>
      <w:kern w:val="28"/>
      <w:sz w:val="52"/>
      <w:szCs w:val="32"/>
    </w:rPr>
  </w:style>
  <w:style w:type="paragraph" w:styleId="Heading2">
    <w:name w:val="heading 2"/>
    <w:basedOn w:val="Normal"/>
    <w:next w:val="Normal"/>
    <w:link w:val="Heading2Char"/>
    <w:uiPriority w:val="4"/>
    <w:qFormat/>
    <w:rsid w:val="00326BC1"/>
    <w:pPr>
      <w:keepNext/>
      <w:spacing w:after="240" w:line="240" w:lineRule="auto"/>
      <w:outlineLvl w:val="1"/>
    </w:pPr>
    <w:rPr>
      <w:rFonts w:ascii="Montserrat" w:eastAsiaTheme="majorEastAsia" w:hAnsi="Montserrat" w:cstheme="majorBidi"/>
      <w:b w:val="0"/>
      <w:color w:val="4ABFC3"/>
      <w:sz w:val="32"/>
      <w:szCs w:val="26"/>
    </w:rPr>
  </w:style>
  <w:style w:type="paragraph" w:styleId="Heading3">
    <w:name w:val="heading 3"/>
    <w:basedOn w:val="Normal"/>
    <w:next w:val="Normal"/>
    <w:link w:val="Heading3Char"/>
    <w:uiPriority w:val="5"/>
    <w:unhideWhenUsed/>
    <w:qFormat/>
    <w:rsid w:val="004D0F18"/>
    <w:pPr>
      <w:keepNext/>
      <w:keepLines/>
      <w:spacing w:before="40"/>
      <w:outlineLvl w:val="2"/>
    </w:pPr>
    <w:rPr>
      <w:rFonts w:ascii="Montserrat" w:eastAsiaTheme="majorEastAsia" w:hAnsi="Montserrat" w:cstheme="majorBidi"/>
      <w:color w:val="1F2C38"/>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autoRedefine/>
    <w:uiPriority w:val="1"/>
    <w:qFormat/>
    <w:rsid w:val="00563D68"/>
    <w:pPr>
      <w:spacing w:after="200" w:line="240" w:lineRule="auto"/>
    </w:pPr>
    <w:rPr>
      <w:rFonts w:ascii="Barlow Condensed SemiBold" w:eastAsiaTheme="majorEastAsia" w:hAnsi="Barlow Condensed SemiBold" w:cstheme="majorBidi"/>
      <w:bCs/>
      <w:caps/>
      <w:color w:val="EA2C19"/>
      <w:sz w:val="72"/>
      <w:szCs w:val="52"/>
    </w:rPr>
  </w:style>
  <w:style w:type="character" w:customStyle="1" w:styleId="TitleChar">
    <w:name w:val="Title Char"/>
    <w:basedOn w:val="DefaultParagraphFont"/>
    <w:link w:val="Title"/>
    <w:uiPriority w:val="1"/>
    <w:rsid w:val="00563D68"/>
    <w:rPr>
      <w:rFonts w:ascii="Barlow Condensed SemiBold" w:eastAsiaTheme="majorEastAsia" w:hAnsi="Barlow Condensed SemiBold" w:cstheme="majorBidi"/>
      <w:b/>
      <w:bCs/>
      <w:caps/>
      <w:color w:val="EA2C19"/>
      <w:sz w:val="72"/>
      <w:szCs w:val="52"/>
    </w:rPr>
  </w:style>
  <w:style w:type="paragraph" w:styleId="Subtitle">
    <w:name w:val="Subtitle"/>
    <w:basedOn w:val="Normal"/>
    <w:link w:val="SubtitleChar"/>
    <w:autoRedefine/>
    <w:uiPriority w:val="2"/>
    <w:qFormat/>
    <w:rsid w:val="00563D68"/>
    <w:rPr>
      <w:rFonts w:ascii="Montserrat" w:hAnsi="Montserrat"/>
      <w:b w:val="0"/>
      <w:color w:val="4ABFC3"/>
      <w:spacing w:val="20"/>
      <w:sz w:val="32"/>
    </w:rPr>
  </w:style>
  <w:style w:type="character" w:customStyle="1" w:styleId="SubtitleChar">
    <w:name w:val="Subtitle Char"/>
    <w:basedOn w:val="DefaultParagraphFont"/>
    <w:link w:val="Subtitle"/>
    <w:uiPriority w:val="2"/>
    <w:rsid w:val="00563D68"/>
    <w:rPr>
      <w:rFonts w:ascii="Montserrat" w:eastAsiaTheme="minorEastAsia" w:hAnsi="Montserrat"/>
      <w:color w:val="4ABFC3"/>
      <w:spacing w:val="20"/>
      <w:sz w:val="32"/>
      <w:szCs w:val="22"/>
    </w:rPr>
  </w:style>
  <w:style w:type="character" w:customStyle="1" w:styleId="Heading1Char">
    <w:name w:val="Heading 1 Char"/>
    <w:basedOn w:val="DefaultParagraphFont"/>
    <w:link w:val="Heading1"/>
    <w:uiPriority w:val="4"/>
    <w:rsid w:val="00563D68"/>
    <w:rPr>
      <w:rFonts w:ascii="Barlow Condensed SemiBold" w:eastAsiaTheme="majorEastAsia" w:hAnsi="Barlow Condensed SemiBold" w:cstheme="majorBidi"/>
      <w:caps/>
      <w:color w:val="EA2C19"/>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326BC1"/>
    <w:rPr>
      <w:rFonts w:ascii="Montserrat" w:eastAsiaTheme="majorEastAsia" w:hAnsi="Montserrat" w:cstheme="majorBidi"/>
      <w:color w:val="4ABFC3"/>
      <w:sz w:val="32"/>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autoRedefine/>
    <w:qFormat/>
    <w:rsid w:val="004B3D67"/>
    <w:pPr>
      <w:spacing w:line="240" w:lineRule="auto"/>
    </w:pPr>
    <w:rPr>
      <w:rFonts w:ascii="Montserrat" w:hAnsi="Montserrat"/>
      <w:b w:val="0"/>
      <w:color w:val="1F2C38"/>
      <w:sz w:val="22"/>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4B3D67"/>
    <w:rPr>
      <w:rFonts w:ascii="Montserrat" w:eastAsiaTheme="minorEastAsia" w:hAnsi="Montserrat"/>
      <w:color w:val="1F2C38"/>
      <w:sz w:val="22"/>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Pa14">
    <w:name w:val="Pa14"/>
    <w:basedOn w:val="Normal"/>
    <w:next w:val="Normal"/>
    <w:uiPriority w:val="99"/>
    <w:rsid w:val="00880E06"/>
    <w:pPr>
      <w:autoSpaceDE w:val="0"/>
      <w:autoSpaceDN w:val="0"/>
      <w:adjustRightInd w:val="0"/>
      <w:spacing w:line="261" w:lineRule="atLeast"/>
    </w:pPr>
    <w:rPr>
      <w:rFonts w:ascii="Univers 45 Light" w:eastAsiaTheme="minorHAnsi" w:hAnsi="Univers 45 Light" w:cs="Times New Roman"/>
      <w:b w:val="0"/>
      <w:color w:val="auto"/>
      <w:sz w:val="24"/>
      <w:szCs w:val="24"/>
      <w:lang w:val="en-CA"/>
    </w:rPr>
  </w:style>
  <w:style w:type="character" w:styleId="HTMLTypewriter">
    <w:name w:val="HTML Typewriter"/>
    <w:basedOn w:val="DefaultParagraphFont"/>
    <w:uiPriority w:val="99"/>
    <w:semiHidden/>
    <w:unhideWhenUsed/>
    <w:rsid w:val="005A5338"/>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5A5338"/>
    <w:rPr>
      <w:sz w:val="16"/>
      <w:szCs w:val="16"/>
    </w:rPr>
  </w:style>
  <w:style w:type="paragraph" w:styleId="CommentText">
    <w:name w:val="annotation text"/>
    <w:basedOn w:val="Normal"/>
    <w:link w:val="CommentTextChar"/>
    <w:uiPriority w:val="99"/>
    <w:semiHidden/>
    <w:unhideWhenUsed/>
    <w:rsid w:val="005A5338"/>
    <w:pPr>
      <w:spacing w:line="240" w:lineRule="auto"/>
    </w:pPr>
    <w:rPr>
      <w:rFonts w:ascii="Times New Roman" w:eastAsiaTheme="minorHAnsi" w:hAnsi="Times New Roman" w:cs="Times New Roman"/>
      <w:b w:val="0"/>
      <w:color w:val="auto"/>
      <w:sz w:val="20"/>
      <w:szCs w:val="20"/>
      <w:lang w:val="en-CA"/>
    </w:rPr>
  </w:style>
  <w:style w:type="character" w:customStyle="1" w:styleId="CommentTextChar">
    <w:name w:val="Comment Text Char"/>
    <w:basedOn w:val="DefaultParagraphFont"/>
    <w:link w:val="CommentText"/>
    <w:uiPriority w:val="99"/>
    <w:semiHidden/>
    <w:rsid w:val="005A5338"/>
    <w:rPr>
      <w:rFonts w:ascii="Times New Roman" w:hAnsi="Times New Roman" w:cs="Times New Roman"/>
      <w:sz w:val="20"/>
      <w:szCs w:val="20"/>
      <w:lang w:val="en-CA"/>
    </w:rPr>
  </w:style>
  <w:style w:type="paragraph" w:styleId="FootnoteText">
    <w:name w:val="footnote text"/>
    <w:basedOn w:val="Normal"/>
    <w:link w:val="FootnoteTextChar"/>
    <w:uiPriority w:val="99"/>
    <w:semiHidden/>
    <w:unhideWhenUsed/>
    <w:rsid w:val="005A5338"/>
    <w:pPr>
      <w:spacing w:line="240" w:lineRule="auto"/>
    </w:pPr>
    <w:rPr>
      <w:rFonts w:ascii="Times New Roman" w:eastAsiaTheme="minorHAnsi" w:hAnsi="Times New Roman" w:cs="Times New Roman"/>
      <w:b w:val="0"/>
      <w:color w:val="auto"/>
      <w:sz w:val="20"/>
      <w:szCs w:val="20"/>
      <w:lang w:val="en-CA"/>
    </w:rPr>
  </w:style>
  <w:style w:type="character" w:customStyle="1" w:styleId="FootnoteTextChar">
    <w:name w:val="Footnote Text Char"/>
    <w:basedOn w:val="DefaultParagraphFont"/>
    <w:link w:val="FootnoteText"/>
    <w:uiPriority w:val="99"/>
    <w:semiHidden/>
    <w:rsid w:val="005A5338"/>
    <w:rPr>
      <w:rFonts w:ascii="Times New Roman" w:hAnsi="Times New Roman" w:cs="Times New Roman"/>
      <w:sz w:val="20"/>
      <w:szCs w:val="20"/>
      <w:lang w:val="en-CA"/>
    </w:rPr>
  </w:style>
  <w:style w:type="character" w:styleId="FootnoteReference">
    <w:name w:val="footnote reference"/>
    <w:basedOn w:val="DefaultParagraphFont"/>
    <w:uiPriority w:val="99"/>
    <w:semiHidden/>
    <w:unhideWhenUsed/>
    <w:rsid w:val="005A5338"/>
    <w:rPr>
      <w:vertAlign w:val="superscript"/>
    </w:rPr>
  </w:style>
  <w:style w:type="character" w:styleId="Hyperlink">
    <w:name w:val="Hyperlink"/>
    <w:basedOn w:val="DefaultParagraphFont"/>
    <w:uiPriority w:val="99"/>
    <w:unhideWhenUsed/>
    <w:rsid w:val="005A5338"/>
    <w:rPr>
      <w:color w:val="3592CF" w:themeColor="hyperlink"/>
      <w:u w:val="single"/>
    </w:rPr>
  </w:style>
  <w:style w:type="paragraph" w:customStyle="1" w:styleId="Pa15">
    <w:name w:val="Pa15"/>
    <w:basedOn w:val="Normal"/>
    <w:next w:val="Normal"/>
    <w:uiPriority w:val="99"/>
    <w:rsid w:val="005A5338"/>
    <w:pPr>
      <w:autoSpaceDE w:val="0"/>
      <w:autoSpaceDN w:val="0"/>
      <w:adjustRightInd w:val="0"/>
      <w:spacing w:line="221" w:lineRule="atLeast"/>
    </w:pPr>
    <w:rPr>
      <w:rFonts w:ascii="Univers 45 Light" w:eastAsiaTheme="minorHAnsi" w:hAnsi="Univers 45 Light" w:cs="Times New Roman"/>
      <w:b w:val="0"/>
      <w:color w:val="auto"/>
      <w:sz w:val="24"/>
      <w:szCs w:val="24"/>
      <w:lang w:val="en-CA"/>
    </w:rPr>
  </w:style>
  <w:style w:type="paragraph" w:customStyle="1" w:styleId="Pa16">
    <w:name w:val="Pa16"/>
    <w:basedOn w:val="Normal"/>
    <w:next w:val="Normal"/>
    <w:uiPriority w:val="99"/>
    <w:rsid w:val="005A5338"/>
    <w:pPr>
      <w:autoSpaceDE w:val="0"/>
      <w:autoSpaceDN w:val="0"/>
      <w:adjustRightInd w:val="0"/>
      <w:spacing w:line="191" w:lineRule="atLeast"/>
    </w:pPr>
    <w:rPr>
      <w:rFonts w:ascii="Univers 45 Light" w:eastAsiaTheme="minorHAnsi" w:hAnsi="Univers 45 Light" w:cs="Times New Roman"/>
      <w:b w:val="0"/>
      <w:color w:val="auto"/>
      <w:sz w:val="24"/>
      <w:szCs w:val="24"/>
      <w:lang w:val="en-CA"/>
    </w:rPr>
  </w:style>
  <w:style w:type="paragraph" w:customStyle="1" w:styleId="Pa29">
    <w:name w:val="Pa29"/>
    <w:basedOn w:val="Normal"/>
    <w:next w:val="Normal"/>
    <w:uiPriority w:val="99"/>
    <w:rsid w:val="005A5338"/>
    <w:pPr>
      <w:autoSpaceDE w:val="0"/>
      <w:autoSpaceDN w:val="0"/>
      <w:adjustRightInd w:val="0"/>
      <w:spacing w:line="191" w:lineRule="atLeast"/>
    </w:pPr>
    <w:rPr>
      <w:rFonts w:ascii="Univers 45 Light" w:eastAsiaTheme="minorHAnsi" w:hAnsi="Univers 45 Light" w:cs="Times New Roman"/>
      <w:b w:val="0"/>
      <w:color w:val="auto"/>
      <w:sz w:val="24"/>
      <w:szCs w:val="24"/>
      <w:lang w:val="en-CA"/>
    </w:rPr>
  </w:style>
  <w:style w:type="paragraph" w:customStyle="1" w:styleId="Default">
    <w:name w:val="Default"/>
    <w:rsid w:val="005A5338"/>
    <w:pPr>
      <w:autoSpaceDE w:val="0"/>
      <w:autoSpaceDN w:val="0"/>
      <w:adjustRightInd w:val="0"/>
      <w:spacing w:after="0" w:line="240" w:lineRule="auto"/>
    </w:pPr>
    <w:rPr>
      <w:rFonts w:ascii="Palatino" w:hAnsi="Palatino" w:cs="Palatino"/>
      <w:color w:val="000000"/>
      <w:lang w:val="en-CA"/>
    </w:rPr>
  </w:style>
  <w:style w:type="paragraph" w:customStyle="1" w:styleId="Pa33">
    <w:name w:val="Pa33"/>
    <w:basedOn w:val="Default"/>
    <w:next w:val="Default"/>
    <w:uiPriority w:val="99"/>
    <w:rsid w:val="005A5338"/>
    <w:pPr>
      <w:spacing w:line="191" w:lineRule="atLeast"/>
    </w:pPr>
    <w:rPr>
      <w:rFonts w:cs="Times New Roman"/>
      <w:color w:val="auto"/>
    </w:rPr>
  </w:style>
  <w:style w:type="paragraph" w:customStyle="1" w:styleId="Pa34">
    <w:name w:val="Pa34"/>
    <w:basedOn w:val="Default"/>
    <w:next w:val="Default"/>
    <w:uiPriority w:val="99"/>
    <w:rsid w:val="005A5338"/>
    <w:pPr>
      <w:spacing w:line="191" w:lineRule="atLeast"/>
    </w:pPr>
    <w:rPr>
      <w:rFonts w:cs="Times New Roman"/>
      <w:color w:val="auto"/>
    </w:rPr>
  </w:style>
  <w:style w:type="paragraph" w:styleId="ListParagraph">
    <w:name w:val="List Paragraph"/>
    <w:basedOn w:val="Normal"/>
    <w:uiPriority w:val="34"/>
    <w:qFormat/>
    <w:rsid w:val="005A5338"/>
    <w:pPr>
      <w:spacing w:line="240" w:lineRule="auto"/>
      <w:ind w:left="720"/>
      <w:contextualSpacing/>
    </w:pPr>
    <w:rPr>
      <w:rFonts w:ascii="Times New Roman" w:eastAsiaTheme="minorHAnsi" w:hAnsi="Times New Roman" w:cs="Times New Roman"/>
      <w:b w:val="0"/>
      <w:color w:val="auto"/>
      <w:sz w:val="24"/>
      <w:szCs w:val="24"/>
      <w:lang w:val="en-CA"/>
    </w:rPr>
  </w:style>
  <w:style w:type="character" w:customStyle="1" w:styleId="Heading3Char">
    <w:name w:val="Heading 3 Char"/>
    <w:basedOn w:val="DefaultParagraphFont"/>
    <w:link w:val="Heading3"/>
    <w:uiPriority w:val="5"/>
    <w:rsid w:val="004D0F18"/>
    <w:rPr>
      <w:rFonts w:ascii="Montserrat" w:eastAsiaTheme="majorEastAsia" w:hAnsi="Montserrat" w:cstheme="majorBidi"/>
      <w:b/>
      <w:color w:val="1F2C38"/>
      <w:sz w:val="30"/>
    </w:rPr>
  </w:style>
  <w:style w:type="paragraph" w:styleId="Revision">
    <w:name w:val="Revision"/>
    <w:hidden/>
    <w:uiPriority w:val="99"/>
    <w:semiHidden/>
    <w:rsid w:val="0026776D"/>
    <w:pPr>
      <w:spacing w:after="0" w:line="240" w:lineRule="auto"/>
    </w:pPr>
    <w:rPr>
      <w:rFonts w:eastAsiaTheme="minorEastAsia"/>
      <w:b/>
      <w:color w:val="082A75" w:themeColor="text2"/>
      <w:sz w:val="28"/>
      <w:szCs w:val="22"/>
    </w:rPr>
  </w:style>
  <w:style w:type="paragraph" w:styleId="NoSpacing">
    <w:name w:val="No Spacing"/>
    <w:uiPriority w:val="1"/>
    <w:qFormat/>
    <w:rsid w:val="00326BC1"/>
    <w:pPr>
      <w:spacing w:after="0" w:line="240" w:lineRule="auto"/>
    </w:pPr>
    <w:rPr>
      <w:color w:val="082A75" w:themeColor="text2"/>
      <w:sz w:val="20"/>
      <w:szCs w:val="20"/>
    </w:rPr>
  </w:style>
  <w:style w:type="paragraph" w:styleId="TOCHeading">
    <w:name w:val="TOC Heading"/>
    <w:basedOn w:val="Heading1"/>
    <w:next w:val="Normal"/>
    <w:uiPriority w:val="39"/>
    <w:unhideWhenUsed/>
    <w:qFormat/>
    <w:rsid w:val="00563D68"/>
    <w:pPr>
      <w:keepLines/>
      <w:spacing w:after="0" w:line="259" w:lineRule="auto"/>
      <w:outlineLvl w:val="9"/>
    </w:pPr>
    <w:rPr>
      <w:rFonts w:asciiTheme="majorHAnsi" w:hAnsiTheme="majorHAnsi"/>
      <w:b/>
      <w:caps w:val="0"/>
      <w:color w:val="013A57" w:themeColor="accent1" w:themeShade="BF"/>
      <w:kern w:val="0"/>
      <w:sz w:val="32"/>
    </w:rPr>
  </w:style>
  <w:style w:type="paragraph" w:styleId="TOC2">
    <w:name w:val="toc 2"/>
    <w:basedOn w:val="Normal"/>
    <w:next w:val="Normal"/>
    <w:autoRedefine/>
    <w:uiPriority w:val="39"/>
    <w:unhideWhenUsed/>
    <w:rsid w:val="006A64D3"/>
    <w:pPr>
      <w:tabs>
        <w:tab w:val="right" w:leader="dot" w:pos="9926"/>
      </w:tabs>
      <w:spacing w:after="100"/>
      <w:ind w:left="280"/>
    </w:pPr>
  </w:style>
  <w:style w:type="paragraph" w:styleId="TOC1">
    <w:name w:val="toc 1"/>
    <w:basedOn w:val="Normal"/>
    <w:next w:val="Normal"/>
    <w:autoRedefine/>
    <w:uiPriority w:val="39"/>
    <w:unhideWhenUsed/>
    <w:rsid w:val="00563D68"/>
    <w:pPr>
      <w:spacing w:after="100"/>
    </w:pPr>
  </w:style>
  <w:style w:type="paragraph" w:styleId="TOC3">
    <w:name w:val="toc 3"/>
    <w:basedOn w:val="Normal"/>
    <w:next w:val="Normal"/>
    <w:autoRedefine/>
    <w:uiPriority w:val="39"/>
    <w:unhideWhenUsed/>
    <w:rsid w:val="00563D68"/>
    <w:pPr>
      <w:spacing w:after="100"/>
      <w:ind w:left="560"/>
    </w:pPr>
  </w:style>
  <w:style w:type="paragraph" w:styleId="CommentSubject">
    <w:name w:val="annotation subject"/>
    <w:basedOn w:val="CommentText"/>
    <w:next w:val="CommentText"/>
    <w:link w:val="CommentSubjectChar"/>
    <w:uiPriority w:val="99"/>
    <w:semiHidden/>
    <w:unhideWhenUsed/>
    <w:rsid w:val="00ED7230"/>
    <w:rPr>
      <w:rFonts w:asciiTheme="minorHAnsi" w:eastAsiaTheme="minorEastAsia" w:hAnsiTheme="minorHAnsi" w:cstheme="minorBidi"/>
      <w:b/>
      <w:bCs/>
      <w:color w:val="082A75" w:themeColor="text2"/>
      <w:lang w:val="en-US"/>
    </w:rPr>
  </w:style>
  <w:style w:type="character" w:customStyle="1" w:styleId="CommentSubjectChar">
    <w:name w:val="Comment Subject Char"/>
    <w:basedOn w:val="CommentTextChar"/>
    <w:link w:val="CommentSubject"/>
    <w:uiPriority w:val="99"/>
    <w:semiHidden/>
    <w:rsid w:val="00ED7230"/>
    <w:rPr>
      <w:rFonts w:ascii="Times New Roman" w:eastAsiaTheme="minorEastAsia" w:hAnsi="Times New Roman" w:cs="Times New Roman"/>
      <w:b/>
      <w:bCs/>
      <w:color w:val="082A75" w:themeColor="text2"/>
      <w:sz w:val="20"/>
      <w:szCs w:val="20"/>
      <w:lang w:val="en-CA"/>
    </w:rPr>
  </w:style>
  <w:style w:type="character" w:styleId="UnresolvedMention">
    <w:name w:val="Unresolved Mention"/>
    <w:basedOn w:val="DefaultParagraphFont"/>
    <w:uiPriority w:val="99"/>
    <w:semiHidden/>
    <w:unhideWhenUsed/>
    <w:rsid w:val="00FD598C"/>
    <w:rPr>
      <w:color w:val="605E5C"/>
      <w:shd w:val="clear" w:color="auto" w:fill="E1DFDD"/>
    </w:rPr>
  </w:style>
  <w:style w:type="character" w:styleId="FollowedHyperlink">
    <w:name w:val="FollowedHyperlink"/>
    <w:basedOn w:val="DefaultParagraphFont"/>
    <w:uiPriority w:val="99"/>
    <w:semiHidden/>
    <w:unhideWhenUsed/>
    <w:rsid w:val="005E4E0E"/>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lse.ac.uk/impactofsocialsciences/2018/06/08/guidance-on-testimonials-and-statements-to-corroborate-imp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shrc-crsh.gc.ca/about-au_sujet/publications/KMb_evaluation_2013_e.pdf" TargetMode="External"/><Relationship Id="rId3" Type="http://schemas.openxmlformats.org/officeDocument/2006/relationships/hyperlink" Target="http://jces.ua.edu/the-co-produced-pathway-to-impact-describes-knowledge-mobilization-processes/" TargetMode="External"/><Relationship Id="rId7" Type="http://schemas.openxmlformats.org/officeDocument/2006/relationships/hyperlink" Target="http://www.hefce.ac.uk/pubs/rereports/Year/2015/analysisREFimpact/" TargetMode="External"/><Relationship Id="rId2" Type="http://schemas.openxmlformats.org/officeDocument/2006/relationships/hyperlink" Target="http://rev.oxfordjournals.org/content/early/2012/11/14/reseval.rvs027.full" TargetMode="External"/><Relationship Id="rId1" Type="http://schemas.openxmlformats.org/officeDocument/2006/relationships/hyperlink" Target="http://www.ideas-idees.ca/sites/default/files/2014-10-03-impact-project-draft-report-english-version-final2.pdf" TargetMode="External"/><Relationship Id="rId6" Type="http://schemas.openxmlformats.org/officeDocument/2006/relationships/hyperlink" Target="http://www.ref.ac.uk/" TargetMode="External"/><Relationship Id="rId5" Type="http://schemas.openxmlformats.org/officeDocument/2006/relationships/hyperlink" Target="http://bit.ly/1osEl2W" TargetMode="External"/><Relationship Id="rId4" Type="http://schemas.openxmlformats.org/officeDocument/2006/relationships/hyperlink" Target="https://researchimpact.ca/archived/progressing-research-impact-assessment-a-contributions-appro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nge\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07DE8221E448895497767EE265546"/>
        <w:category>
          <w:name w:val="General"/>
          <w:gallery w:val="placeholder"/>
        </w:category>
        <w:types>
          <w:type w:val="bbPlcHdr"/>
        </w:types>
        <w:behaviors>
          <w:behavior w:val="content"/>
        </w:behaviors>
        <w:guid w:val="{2E74FDB8-8655-4A4E-8913-6F8933B01CD3}"/>
      </w:docPartPr>
      <w:docPartBody>
        <w:p w:rsidR="006904FB" w:rsidRDefault="00280404" w:rsidP="00280404">
          <w:pPr>
            <w:pStyle w:val="03C07DE8221E448895497767EE265546"/>
          </w:pPr>
          <w:r w:rsidRPr="00DF027C">
            <w:t>Subtitle Text Here</w:t>
          </w:r>
        </w:p>
      </w:docPartBody>
    </w:docPart>
    <w:docPart>
      <w:docPartPr>
        <w:name w:val="ED571BF4C83A4AC1A9F25EA62E739543"/>
        <w:category>
          <w:name w:val="General"/>
          <w:gallery w:val="placeholder"/>
        </w:category>
        <w:types>
          <w:type w:val="bbPlcHdr"/>
        </w:types>
        <w:behaviors>
          <w:behavior w:val="content"/>
        </w:behaviors>
        <w:guid w:val="{B636E0E5-197B-4C61-8C35-412FE6E95B80}"/>
      </w:docPartPr>
      <w:docPartBody>
        <w:p w:rsidR="006904FB" w:rsidRDefault="00280404" w:rsidP="00280404">
          <w:pPr>
            <w:pStyle w:val="ED571BF4C83A4AC1A9F25EA62E739543"/>
          </w:pPr>
          <w:r w:rsidRPr="00DF027C">
            <w:t>Subtitle Text Here</w:t>
          </w:r>
        </w:p>
      </w:docPartBody>
    </w:docPart>
    <w:docPart>
      <w:docPartPr>
        <w:name w:val="C215438244734C8385CC36DC2EB033AD"/>
        <w:category>
          <w:name w:val="General"/>
          <w:gallery w:val="placeholder"/>
        </w:category>
        <w:types>
          <w:type w:val="bbPlcHdr"/>
        </w:types>
        <w:behaviors>
          <w:behavior w:val="content"/>
        </w:behaviors>
        <w:guid w:val="{EF85D70B-2757-4980-876F-3B319EE869AA}"/>
      </w:docPartPr>
      <w:docPartBody>
        <w:p w:rsidR="006904FB" w:rsidRDefault="00280404" w:rsidP="00280404">
          <w:pPr>
            <w:pStyle w:val="C215438244734C8385CC36DC2EB033AD"/>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rlow Condensed SemiBold">
    <w:altName w:val="Barlow Condensed SemiBold"/>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4"/>
    <w:rsid w:val="0004627F"/>
    <w:rsid w:val="000F746A"/>
    <w:rsid w:val="00280404"/>
    <w:rsid w:val="00291DED"/>
    <w:rsid w:val="003D6AFC"/>
    <w:rsid w:val="006904FB"/>
    <w:rsid w:val="007601DB"/>
    <w:rsid w:val="007C7951"/>
    <w:rsid w:val="009215E5"/>
    <w:rsid w:val="00A74B44"/>
    <w:rsid w:val="00A8692F"/>
    <w:rsid w:val="00B46B28"/>
    <w:rsid w:val="00D058F1"/>
    <w:rsid w:val="00E877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03C07DE8221E448895497767EE265546">
    <w:name w:val="03C07DE8221E448895497767EE265546"/>
    <w:rsid w:val="00280404"/>
  </w:style>
  <w:style w:type="paragraph" w:customStyle="1" w:styleId="ED571BF4C83A4AC1A9F25EA62E739543">
    <w:name w:val="ED571BF4C83A4AC1A9F25EA62E739543"/>
    <w:rsid w:val="00280404"/>
  </w:style>
  <w:style w:type="paragraph" w:customStyle="1" w:styleId="C215438244734C8385CC36DC2EB033AD">
    <w:name w:val="C215438244734C8385CC36DC2EB033AD"/>
    <w:rsid w:val="0028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B84E-6F0D-4608-9A7E-440A7846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0</TotalTime>
  <Pages>17</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Links>
    <vt:vector size="216" baseType="variant">
      <vt:variant>
        <vt:i4>917574</vt:i4>
      </vt:variant>
      <vt:variant>
        <vt:i4>150</vt:i4>
      </vt:variant>
      <vt:variant>
        <vt:i4>0</vt:i4>
      </vt:variant>
      <vt:variant>
        <vt:i4>5</vt:i4>
      </vt:variant>
      <vt:variant>
        <vt:lpwstr>https://blogs.lse.ac.uk/impactofsocialsciences/2018/06/08/guidance-on-testimonials-and-statements-to-corroborate-impact/</vt:lpwstr>
      </vt:variant>
      <vt:variant>
        <vt:lpwstr/>
      </vt:variant>
      <vt:variant>
        <vt:i4>65577</vt:i4>
      </vt:variant>
      <vt:variant>
        <vt:i4>147</vt:i4>
      </vt:variant>
      <vt:variant>
        <vt:i4>0</vt:i4>
      </vt:variant>
      <vt:variant>
        <vt:i4>5</vt:i4>
      </vt:variant>
      <vt:variant>
        <vt:lpwstr/>
      </vt:variant>
      <vt:variant>
        <vt:lpwstr>_Appendix_1:_Sample</vt:lpwstr>
      </vt:variant>
      <vt:variant>
        <vt:i4>65577</vt:i4>
      </vt:variant>
      <vt:variant>
        <vt:i4>144</vt:i4>
      </vt:variant>
      <vt:variant>
        <vt:i4>0</vt:i4>
      </vt:variant>
      <vt:variant>
        <vt:i4>5</vt:i4>
      </vt:variant>
      <vt:variant>
        <vt:lpwstr/>
      </vt:variant>
      <vt:variant>
        <vt:lpwstr>_Appendix_1:_Sample</vt:lpwstr>
      </vt:variant>
      <vt:variant>
        <vt:i4>3473447</vt:i4>
      </vt:variant>
      <vt:variant>
        <vt:i4>141</vt:i4>
      </vt:variant>
      <vt:variant>
        <vt:i4>0</vt:i4>
      </vt:variant>
      <vt:variant>
        <vt:i4>5</vt:i4>
      </vt:variant>
      <vt:variant>
        <vt:lpwstr>https://researchimpact.ca/archived/progressing-research-impact-assessment-a-contributions-approach/</vt:lpwstr>
      </vt:variant>
      <vt:variant>
        <vt:lpwstr/>
      </vt:variant>
      <vt:variant>
        <vt:i4>1245240</vt:i4>
      </vt:variant>
      <vt:variant>
        <vt:i4>134</vt:i4>
      </vt:variant>
      <vt:variant>
        <vt:i4>0</vt:i4>
      </vt:variant>
      <vt:variant>
        <vt:i4>5</vt:i4>
      </vt:variant>
      <vt:variant>
        <vt:lpwstr/>
      </vt:variant>
      <vt:variant>
        <vt:lpwstr>_Toc98487420</vt:lpwstr>
      </vt:variant>
      <vt:variant>
        <vt:i4>1703995</vt:i4>
      </vt:variant>
      <vt:variant>
        <vt:i4>128</vt:i4>
      </vt:variant>
      <vt:variant>
        <vt:i4>0</vt:i4>
      </vt:variant>
      <vt:variant>
        <vt:i4>5</vt:i4>
      </vt:variant>
      <vt:variant>
        <vt:lpwstr/>
      </vt:variant>
      <vt:variant>
        <vt:lpwstr>_Toc98487419</vt:lpwstr>
      </vt:variant>
      <vt:variant>
        <vt:i4>1769531</vt:i4>
      </vt:variant>
      <vt:variant>
        <vt:i4>122</vt:i4>
      </vt:variant>
      <vt:variant>
        <vt:i4>0</vt:i4>
      </vt:variant>
      <vt:variant>
        <vt:i4>5</vt:i4>
      </vt:variant>
      <vt:variant>
        <vt:lpwstr/>
      </vt:variant>
      <vt:variant>
        <vt:lpwstr>_Toc98487418</vt:lpwstr>
      </vt:variant>
      <vt:variant>
        <vt:i4>1310779</vt:i4>
      </vt:variant>
      <vt:variant>
        <vt:i4>116</vt:i4>
      </vt:variant>
      <vt:variant>
        <vt:i4>0</vt:i4>
      </vt:variant>
      <vt:variant>
        <vt:i4>5</vt:i4>
      </vt:variant>
      <vt:variant>
        <vt:lpwstr/>
      </vt:variant>
      <vt:variant>
        <vt:lpwstr>_Toc98487417</vt:lpwstr>
      </vt:variant>
      <vt:variant>
        <vt:i4>1376315</vt:i4>
      </vt:variant>
      <vt:variant>
        <vt:i4>110</vt:i4>
      </vt:variant>
      <vt:variant>
        <vt:i4>0</vt:i4>
      </vt:variant>
      <vt:variant>
        <vt:i4>5</vt:i4>
      </vt:variant>
      <vt:variant>
        <vt:lpwstr/>
      </vt:variant>
      <vt:variant>
        <vt:lpwstr>_Toc98487416</vt:lpwstr>
      </vt:variant>
      <vt:variant>
        <vt:i4>1441851</vt:i4>
      </vt:variant>
      <vt:variant>
        <vt:i4>104</vt:i4>
      </vt:variant>
      <vt:variant>
        <vt:i4>0</vt:i4>
      </vt:variant>
      <vt:variant>
        <vt:i4>5</vt:i4>
      </vt:variant>
      <vt:variant>
        <vt:lpwstr/>
      </vt:variant>
      <vt:variant>
        <vt:lpwstr>_Toc98487415</vt:lpwstr>
      </vt:variant>
      <vt:variant>
        <vt:i4>1507387</vt:i4>
      </vt:variant>
      <vt:variant>
        <vt:i4>98</vt:i4>
      </vt:variant>
      <vt:variant>
        <vt:i4>0</vt:i4>
      </vt:variant>
      <vt:variant>
        <vt:i4>5</vt:i4>
      </vt:variant>
      <vt:variant>
        <vt:lpwstr/>
      </vt:variant>
      <vt:variant>
        <vt:lpwstr>_Toc98487414</vt:lpwstr>
      </vt:variant>
      <vt:variant>
        <vt:i4>1048635</vt:i4>
      </vt:variant>
      <vt:variant>
        <vt:i4>92</vt:i4>
      </vt:variant>
      <vt:variant>
        <vt:i4>0</vt:i4>
      </vt:variant>
      <vt:variant>
        <vt:i4>5</vt:i4>
      </vt:variant>
      <vt:variant>
        <vt:lpwstr/>
      </vt:variant>
      <vt:variant>
        <vt:lpwstr>_Toc98487413</vt:lpwstr>
      </vt:variant>
      <vt:variant>
        <vt:i4>1114171</vt:i4>
      </vt:variant>
      <vt:variant>
        <vt:i4>86</vt:i4>
      </vt:variant>
      <vt:variant>
        <vt:i4>0</vt:i4>
      </vt:variant>
      <vt:variant>
        <vt:i4>5</vt:i4>
      </vt:variant>
      <vt:variant>
        <vt:lpwstr/>
      </vt:variant>
      <vt:variant>
        <vt:lpwstr>_Toc98487412</vt:lpwstr>
      </vt:variant>
      <vt:variant>
        <vt:i4>1179707</vt:i4>
      </vt:variant>
      <vt:variant>
        <vt:i4>80</vt:i4>
      </vt:variant>
      <vt:variant>
        <vt:i4>0</vt:i4>
      </vt:variant>
      <vt:variant>
        <vt:i4>5</vt:i4>
      </vt:variant>
      <vt:variant>
        <vt:lpwstr/>
      </vt:variant>
      <vt:variant>
        <vt:lpwstr>_Toc98487411</vt:lpwstr>
      </vt:variant>
      <vt:variant>
        <vt:i4>1245243</vt:i4>
      </vt:variant>
      <vt:variant>
        <vt:i4>74</vt:i4>
      </vt:variant>
      <vt:variant>
        <vt:i4>0</vt:i4>
      </vt:variant>
      <vt:variant>
        <vt:i4>5</vt:i4>
      </vt:variant>
      <vt:variant>
        <vt:lpwstr/>
      </vt:variant>
      <vt:variant>
        <vt:lpwstr>_Toc98487410</vt:lpwstr>
      </vt:variant>
      <vt:variant>
        <vt:i4>1703994</vt:i4>
      </vt:variant>
      <vt:variant>
        <vt:i4>68</vt:i4>
      </vt:variant>
      <vt:variant>
        <vt:i4>0</vt:i4>
      </vt:variant>
      <vt:variant>
        <vt:i4>5</vt:i4>
      </vt:variant>
      <vt:variant>
        <vt:lpwstr/>
      </vt:variant>
      <vt:variant>
        <vt:lpwstr>_Toc98487409</vt:lpwstr>
      </vt:variant>
      <vt:variant>
        <vt:i4>1769530</vt:i4>
      </vt:variant>
      <vt:variant>
        <vt:i4>62</vt:i4>
      </vt:variant>
      <vt:variant>
        <vt:i4>0</vt:i4>
      </vt:variant>
      <vt:variant>
        <vt:i4>5</vt:i4>
      </vt:variant>
      <vt:variant>
        <vt:lpwstr/>
      </vt:variant>
      <vt:variant>
        <vt:lpwstr>_Toc98487408</vt:lpwstr>
      </vt:variant>
      <vt:variant>
        <vt:i4>1310778</vt:i4>
      </vt:variant>
      <vt:variant>
        <vt:i4>56</vt:i4>
      </vt:variant>
      <vt:variant>
        <vt:i4>0</vt:i4>
      </vt:variant>
      <vt:variant>
        <vt:i4>5</vt:i4>
      </vt:variant>
      <vt:variant>
        <vt:lpwstr/>
      </vt:variant>
      <vt:variant>
        <vt:lpwstr>_Toc98487407</vt:lpwstr>
      </vt:variant>
      <vt:variant>
        <vt:i4>1376314</vt:i4>
      </vt:variant>
      <vt:variant>
        <vt:i4>50</vt:i4>
      </vt:variant>
      <vt:variant>
        <vt:i4>0</vt:i4>
      </vt:variant>
      <vt:variant>
        <vt:i4>5</vt:i4>
      </vt:variant>
      <vt:variant>
        <vt:lpwstr/>
      </vt:variant>
      <vt:variant>
        <vt:lpwstr>_Toc98487406</vt:lpwstr>
      </vt:variant>
      <vt:variant>
        <vt:i4>1441850</vt:i4>
      </vt:variant>
      <vt:variant>
        <vt:i4>44</vt:i4>
      </vt:variant>
      <vt:variant>
        <vt:i4>0</vt:i4>
      </vt:variant>
      <vt:variant>
        <vt:i4>5</vt:i4>
      </vt:variant>
      <vt:variant>
        <vt:lpwstr/>
      </vt:variant>
      <vt:variant>
        <vt:lpwstr>_Toc98487405</vt:lpwstr>
      </vt:variant>
      <vt:variant>
        <vt:i4>1507386</vt:i4>
      </vt:variant>
      <vt:variant>
        <vt:i4>38</vt:i4>
      </vt:variant>
      <vt:variant>
        <vt:i4>0</vt:i4>
      </vt:variant>
      <vt:variant>
        <vt:i4>5</vt:i4>
      </vt:variant>
      <vt:variant>
        <vt:lpwstr/>
      </vt:variant>
      <vt:variant>
        <vt:lpwstr>_Toc98487404</vt:lpwstr>
      </vt:variant>
      <vt:variant>
        <vt:i4>1048634</vt:i4>
      </vt:variant>
      <vt:variant>
        <vt:i4>32</vt:i4>
      </vt:variant>
      <vt:variant>
        <vt:i4>0</vt:i4>
      </vt:variant>
      <vt:variant>
        <vt:i4>5</vt:i4>
      </vt:variant>
      <vt:variant>
        <vt:lpwstr/>
      </vt:variant>
      <vt:variant>
        <vt:lpwstr>_Toc98487403</vt:lpwstr>
      </vt:variant>
      <vt:variant>
        <vt:i4>1114170</vt:i4>
      </vt:variant>
      <vt:variant>
        <vt:i4>26</vt:i4>
      </vt:variant>
      <vt:variant>
        <vt:i4>0</vt:i4>
      </vt:variant>
      <vt:variant>
        <vt:i4>5</vt:i4>
      </vt:variant>
      <vt:variant>
        <vt:lpwstr/>
      </vt:variant>
      <vt:variant>
        <vt:lpwstr>_Toc98487402</vt:lpwstr>
      </vt:variant>
      <vt:variant>
        <vt:i4>1179706</vt:i4>
      </vt:variant>
      <vt:variant>
        <vt:i4>20</vt:i4>
      </vt:variant>
      <vt:variant>
        <vt:i4>0</vt:i4>
      </vt:variant>
      <vt:variant>
        <vt:i4>5</vt:i4>
      </vt:variant>
      <vt:variant>
        <vt:lpwstr/>
      </vt:variant>
      <vt:variant>
        <vt:lpwstr>_Toc98487401</vt:lpwstr>
      </vt:variant>
      <vt:variant>
        <vt:i4>1245242</vt:i4>
      </vt:variant>
      <vt:variant>
        <vt:i4>14</vt:i4>
      </vt:variant>
      <vt:variant>
        <vt:i4>0</vt:i4>
      </vt:variant>
      <vt:variant>
        <vt:i4>5</vt:i4>
      </vt:variant>
      <vt:variant>
        <vt:lpwstr/>
      </vt:variant>
      <vt:variant>
        <vt:lpwstr>_Toc98487400</vt:lpwstr>
      </vt:variant>
      <vt:variant>
        <vt:i4>1900595</vt:i4>
      </vt:variant>
      <vt:variant>
        <vt:i4>8</vt:i4>
      </vt:variant>
      <vt:variant>
        <vt:i4>0</vt:i4>
      </vt:variant>
      <vt:variant>
        <vt:i4>5</vt:i4>
      </vt:variant>
      <vt:variant>
        <vt:lpwstr/>
      </vt:variant>
      <vt:variant>
        <vt:lpwstr>_Toc98487399</vt:lpwstr>
      </vt:variant>
      <vt:variant>
        <vt:i4>1835059</vt:i4>
      </vt:variant>
      <vt:variant>
        <vt:i4>2</vt:i4>
      </vt:variant>
      <vt:variant>
        <vt:i4>0</vt:i4>
      </vt:variant>
      <vt:variant>
        <vt:i4>5</vt:i4>
      </vt:variant>
      <vt:variant>
        <vt:lpwstr/>
      </vt:variant>
      <vt:variant>
        <vt:lpwstr>_Toc98487398</vt:lpwstr>
      </vt:variant>
      <vt:variant>
        <vt:i4>655373</vt:i4>
      </vt:variant>
      <vt:variant>
        <vt:i4>24</vt:i4>
      </vt:variant>
      <vt:variant>
        <vt:i4>0</vt:i4>
      </vt:variant>
      <vt:variant>
        <vt:i4>5</vt:i4>
      </vt:variant>
      <vt:variant>
        <vt:lpwstr>http://www.sshrc-crsh.gc.ca/about-au_sujet/publications/KMb_evaluation_2013_e.pdf</vt:lpwstr>
      </vt:variant>
      <vt:variant>
        <vt:lpwstr/>
      </vt:variant>
      <vt:variant>
        <vt:i4>6553720</vt:i4>
      </vt:variant>
      <vt:variant>
        <vt:i4>21</vt:i4>
      </vt:variant>
      <vt:variant>
        <vt:i4>0</vt:i4>
      </vt:variant>
      <vt:variant>
        <vt:i4>5</vt:i4>
      </vt:variant>
      <vt:variant>
        <vt:lpwstr>http://www.hefce.ac.uk/pubs/rereports/Year/2015/analysisREFimpact/</vt:lpwstr>
      </vt:variant>
      <vt:variant>
        <vt:lpwstr/>
      </vt:variant>
      <vt:variant>
        <vt:i4>1769485</vt:i4>
      </vt:variant>
      <vt:variant>
        <vt:i4>18</vt:i4>
      </vt:variant>
      <vt:variant>
        <vt:i4>0</vt:i4>
      </vt:variant>
      <vt:variant>
        <vt:i4>5</vt:i4>
      </vt:variant>
      <vt:variant>
        <vt:lpwstr>http://www.ref.ac.uk/</vt:lpwstr>
      </vt:variant>
      <vt:variant>
        <vt:lpwstr/>
      </vt:variant>
      <vt:variant>
        <vt:i4>4587545</vt:i4>
      </vt:variant>
      <vt:variant>
        <vt:i4>15</vt:i4>
      </vt:variant>
      <vt:variant>
        <vt:i4>0</vt:i4>
      </vt:variant>
      <vt:variant>
        <vt:i4>5</vt:i4>
      </vt:variant>
      <vt:variant>
        <vt:lpwstr>http://bit.ly/1osEl2W</vt:lpwstr>
      </vt:variant>
      <vt:variant>
        <vt:lpwstr/>
      </vt:variant>
      <vt:variant>
        <vt:i4>3473447</vt:i4>
      </vt:variant>
      <vt:variant>
        <vt:i4>9</vt:i4>
      </vt:variant>
      <vt:variant>
        <vt:i4>0</vt:i4>
      </vt:variant>
      <vt:variant>
        <vt:i4>5</vt:i4>
      </vt:variant>
      <vt:variant>
        <vt:lpwstr>https://researchimpact.ca/archived/progressing-research-impact-assessment-a-contributions-approach/</vt:lpwstr>
      </vt:variant>
      <vt:variant>
        <vt:lpwstr/>
      </vt:variant>
      <vt:variant>
        <vt:i4>262174</vt:i4>
      </vt:variant>
      <vt:variant>
        <vt:i4>6</vt:i4>
      </vt:variant>
      <vt:variant>
        <vt:i4>0</vt:i4>
      </vt:variant>
      <vt:variant>
        <vt:i4>5</vt:i4>
      </vt:variant>
      <vt:variant>
        <vt:lpwstr>http://jces.ua.edu/the-co-produced-pathway-to-impact-describes-knowledge-mobilization-processes/</vt:lpwstr>
      </vt:variant>
      <vt:variant>
        <vt:lpwstr/>
      </vt:variant>
      <vt:variant>
        <vt:i4>7667827</vt:i4>
      </vt:variant>
      <vt:variant>
        <vt:i4>3</vt:i4>
      </vt:variant>
      <vt:variant>
        <vt:i4>0</vt:i4>
      </vt:variant>
      <vt:variant>
        <vt:i4>5</vt:i4>
      </vt:variant>
      <vt:variant>
        <vt:lpwstr>http://rev.oxfordjournals.org/content/early/2012/11/14/reseval.rvs027.full</vt:lpwstr>
      </vt:variant>
      <vt:variant>
        <vt:lpwstr/>
      </vt:variant>
      <vt:variant>
        <vt:i4>6488099</vt:i4>
      </vt:variant>
      <vt:variant>
        <vt:i4>0</vt:i4>
      </vt:variant>
      <vt:variant>
        <vt:i4>0</vt:i4>
      </vt:variant>
      <vt:variant>
        <vt:i4>5</vt:i4>
      </vt:variant>
      <vt:variant>
        <vt:lpwstr>http://www.ideas-idees.ca/sites/default/files/2014-10-03-impact-project-draft-report-english-version-final2.pdf</vt:lpwstr>
      </vt:variant>
      <vt:variant>
        <vt:lpwstr/>
      </vt:variant>
      <vt:variant>
        <vt:i4>5701652</vt:i4>
      </vt:variant>
      <vt:variant>
        <vt:i4>0</vt:i4>
      </vt:variant>
      <vt:variant>
        <vt:i4>0</vt:i4>
      </vt:variant>
      <vt:variant>
        <vt:i4>5</vt:i4>
      </vt:variant>
      <vt:variant>
        <vt:lpwstr>https://www.bibliography.com/apa/using-footnotes-in-apa/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Huang</dc:creator>
  <cp:keywords/>
  <cp:lastModifiedBy>Connie Tang</cp:lastModifiedBy>
  <cp:revision>2</cp:revision>
  <cp:lastPrinted>2022-03-17T17:25:00Z</cp:lastPrinted>
  <dcterms:created xsi:type="dcterms:W3CDTF">2022-04-21T13:14:00Z</dcterms:created>
  <dcterms:modified xsi:type="dcterms:W3CDTF">2022-04-21T13:14:00Z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